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FE7022" w14:textId="43C61DE1" w:rsidR="008B61D2" w:rsidRDefault="00236BAB">
      <w:pPr>
        <w:jc w:val="right"/>
        <w:rPr>
          <w:rFonts w:ascii="Arial" w:hAnsi="Arial"/>
          <w:b/>
          <w:kern w:val="0"/>
        </w:rPr>
      </w:pPr>
      <w:bookmarkStart w:id="0" w:name="PutConferenceHere"/>
      <w:r>
        <w:rPr>
          <w:rFonts w:ascii="Arial" w:hAnsi="Arial"/>
          <w:b/>
          <w:kern w:val="0"/>
        </w:rPr>
        <w:t>Advanced Mechanical Design</w:t>
      </w:r>
      <w:r w:rsidR="00063928">
        <w:rPr>
          <w:rFonts w:ascii="Arial" w:hAnsi="Arial"/>
          <w:b/>
          <w:kern w:val="0"/>
        </w:rPr>
        <w:t>, University of Rochester</w:t>
      </w:r>
    </w:p>
    <w:p w14:paraId="37209A19" w14:textId="5A7E7786" w:rsidR="008B61D2" w:rsidRDefault="00236BAB">
      <w:pPr>
        <w:jc w:val="right"/>
        <w:rPr>
          <w:rFonts w:ascii="Arial" w:hAnsi="Arial"/>
          <w:b/>
          <w:kern w:val="0"/>
        </w:rPr>
      </w:pPr>
      <w:r>
        <w:rPr>
          <w:rFonts w:ascii="Arial" w:hAnsi="Arial"/>
          <w:b/>
          <w:kern w:val="0"/>
        </w:rPr>
        <w:t>Final Design Report</w:t>
      </w:r>
    </w:p>
    <w:p w14:paraId="78C49170" w14:textId="51461172" w:rsidR="008B61D2" w:rsidRDefault="00063928">
      <w:pPr>
        <w:jc w:val="right"/>
        <w:rPr>
          <w:rFonts w:ascii="Arial" w:hAnsi="Arial"/>
          <w:b/>
          <w:kern w:val="0"/>
        </w:rPr>
      </w:pPr>
      <w:r>
        <w:rPr>
          <w:rFonts w:ascii="Arial" w:hAnsi="Arial"/>
          <w:b/>
          <w:kern w:val="0"/>
        </w:rPr>
        <w:t>Spring 20</w:t>
      </w:r>
      <w:r w:rsidR="005F77AC">
        <w:rPr>
          <w:rFonts w:ascii="Arial" w:hAnsi="Arial"/>
          <w:b/>
          <w:kern w:val="0"/>
        </w:rPr>
        <w:t>22</w:t>
      </w:r>
    </w:p>
    <w:bookmarkEnd w:id="0"/>
    <w:p w14:paraId="280C6628" w14:textId="77777777" w:rsidR="008B61D2" w:rsidRDefault="008B61D2">
      <w:pPr>
        <w:sectPr w:rsidR="008B61D2">
          <w:footerReference w:type="default" r:id="rId11"/>
          <w:type w:val="continuous"/>
          <w:pgSz w:w="12240" w:h="15840"/>
          <w:pgMar w:top="720" w:right="720" w:bottom="1440" w:left="720" w:header="720" w:footer="720" w:gutter="0"/>
          <w:cols w:space="720"/>
        </w:sectPr>
      </w:pPr>
    </w:p>
    <w:p w14:paraId="3688FCC2" w14:textId="10F4D5D9" w:rsidR="75EF5539" w:rsidRDefault="75EF5539" w:rsidP="75EF5539">
      <w:pPr>
        <w:pStyle w:val="Title"/>
        <w:spacing w:line="259" w:lineRule="auto"/>
        <w:rPr>
          <w:bCs/>
          <w:szCs w:val="24"/>
        </w:rPr>
      </w:pPr>
      <w:r>
        <w:t>Novel Locomotion robot</w:t>
      </w:r>
      <w:r w:rsidR="00B51808">
        <w:t xml:space="preserve"> </w:t>
      </w:r>
    </w:p>
    <w:p w14:paraId="6E0273B8" w14:textId="77777777" w:rsidR="008B61D2" w:rsidRDefault="008B61D2"/>
    <w:p w14:paraId="6F1E485C" w14:textId="77777777" w:rsidR="008B61D2" w:rsidRDefault="008B61D2"/>
    <w:p w14:paraId="77CAEEA0" w14:textId="77777777" w:rsidR="008B61D2" w:rsidRDefault="008B61D2">
      <w:bookmarkStart w:id="1" w:name="PutAuthorsHere"/>
    </w:p>
    <w:tbl>
      <w:tblPr>
        <w:tblW w:w="10440" w:type="dxa"/>
        <w:tblInd w:w="-725" w:type="dxa"/>
        <w:tblLook w:val="0000" w:firstRow="0" w:lastRow="0" w:firstColumn="0" w:lastColumn="0" w:noHBand="0" w:noVBand="0"/>
      </w:tblPr>
      <w:tblGrid>
        <w:gridCol w:w="2610"/>
        <w:gridCol w:w="2610"/>
        <w:gridCol w:w="2610"/>
        <w:gridCol w:w="2610"/>
      </w:tblGrid>
      <w:tr w:rsidR="00DA528A" w14:paraId="472E6922" w14:textId="77777777" w:rsidTr="75EF5539">
        <w:tc>
          <w:tcPr>
            <w:tcW w:w="2610" w:type="dxa"/>
          </w:tcPr>
          <w:p w14:paraId="5E746341" w14:textId="142444A4" w:rsidR="00DA528A" w:rsidRPr="007B2BF3" w:rsidRDefault="00DA528A" w:rsidP="75EF5539">
            <w:pPr>
              <w:pStyle w:val="Author"/>
              <w:spacing w:line="259" w:lineRule="auto"/>
            </w:pPr>
            <w:r w:rsidRPr="007B2BF3">
              <w:t>A</w:t>
            </w:r>
            <w:r w:rsidR="00F4518F">
              <w:t>li Mganga</w:t>
            </w:r>
          </w:p>
        </w:tc>
        <w:tc>
          <w:tcPr>
            <w:tcW w:w="2610" w:type="dxa"/>
          </w:tcPr>
          <w:p w14:paraId="63F1B7D1" w14:textId="1E0E1E7F" w:rsidR="00DA528A" w:rsidRPr="00DA528A" w:rsidRDefault="75EF5539" w:rsidP="00DA528A">
            <w:pPr>
              <w:pStyle w:val="Author"/>
            </w:pPr>
            <w:r>
              <w:t>Cris</w:t>
            </w:r>
            <w:r w:rsidR="00F4518F">
              <w:t>tian</w:t>
            </w:r>
            <w:r>
              <w:t xml:space="preserve"> Ramos</w:t>
            </w:r>
          </w:p>
        </w:tc>
        <w:tc>
          <w:tcPr>
            <w:tcW w:w="2610" w:type="dxa"/>
          </w:tcPr>
          <w:p w14:paraId="00AC05A9" w14:textId="57581730" w:rsidR="00DA528A" w:rsidRPr="007B2BF3" w:rsidRDefault="75EF5539" w:rsidP="00DA528A">
            <w:pPr>
              <w:pStyle w:val="Author"/>
            </w:pPr>
            <w:r>
              <w:t>Jason Kahn</w:t>
            </w:r>
          </w:p>
        </w:tc>
        <w:tc>
          <w:tcPr>
            <w:tcW w:w="2610" w:type="dxa"/>
          </w:tcPr>
          <w:p w14:paraId="6261D971" w14:textId="00F03B38" w:rsidR="00DA528A" w:rsidRPr="007B2BF3" w:rsidRDefault="75EF5539" w:rsidP="00DA528A">
            <w:pPr>
              <w:pStyle w:val="Author"/>
            </w:pPr>
            <w:r>
              <w:t xml:space="preserve">Vision </w:t>
            </w:r>
            <w:proofErr w:type="spellStart"/>
            <w:r>
              <w:t>Aryal</w:t>
            </w:r>
            <w:proofErr w:type="spellEnd"/>
          </w:p>
          <w:p w14:paraId="5EDFB4F8" w14:textId="77777777" w:rsidR="00DA528A" w:rsidRPr="007B2BF3" w:rsidRDefault="00DA528A" w:rsidP="007B2BF3">
            <w:pPr>
              <w:pStyle w:val="Author"/>
              <w:rPr>
                <w:b w:val="0"/>
              </w:rPr>
            </w:pPr>
          </w:p>
        </w:tc>
      </w:tr>
    </w:tbl>
    <w:p w14:paraId="5A840B6D" w14:textId="77777777" w:rsidR="008B61D2" w:rsidRDefault="008B61D2"/>
    <w:bookmarkEnd w:id="1"/>
    <w:p w14:paraId="16B738C8" w14:textId="77777777" w:rsidR="008B61D2" w:rsidRDefault="008B61D2"/>
    <w:p w14:paraId="0E09FE84" w14:textId="7D9572F9" w:rsidR="008B61D2" w:rsidRDefault="008B61D2">
      <w:pPr>
        <w:sectPr w:rsidR="008B61D2">
          <w:type w:val="continuous"/>
          <w:pgSz w:w="12240" w:h="15840"/>
          <w:pgMar w:top="720" w:right="1440" w:bottom="1440" w:left="1440" w:header="720" w:footer="720" w:gutter="0"/>
          <w:cols w:space="720"/>
        </w:sectPr>
      </w:pPr>
    </w:p>
    <w:p w14:paraId="0CAE4F7B" w14:textId="77777777" w:rsidR="00C55B48" w:rsidRDefault="008B61D2" w:rsidP="00C55B48">
      <w:pPr>
        <w:pStyle w:val="AbstractClauseTitle"/>
      </w:pPr>
      <w:r>
        <w:t>Abstract</w:t>
      </w:r>
    </w:p>
    <w:p w14:paraId="0F814B20" w14:textId="1E1B96B6" w:rsidR="00C55B48" w:rsidRPr="006607D8" w:rsidRDefault="0021595C" w:rsidP="00D114C6">
      <w:pPr>
        <w:pStyle w:val="AbstractClauseTitle"/>
        <w:ind w:firstLine="360"/>
        <w:rPr>
          <w:rFonts w:ascii="Times New Roman" w:hAnsi="Times New Roman"/>
          <w:b w:val="0"/>
          <w:i/>
          <w:iCs/>
          <w:caps w:val="0"/>
        </w:rPr>
      </w:pPr>
      <w:r w:rsidRPr="07DB4D48">
        <w:rPr>
          <w:rFonts w:ascii="Times New Roman" w:hAnsi="Times New Roman"/>
          <w:b w:val="0"/>
          <w:i/>
          <w:iCs/>
          <w:caps w:val="0"/>
        </w:rPr>
        <w:t xml:space="preserve">This interdepartmental project </w:t>
      </w:r>
      <w:r w:rsidR="008F6330" w:rsidRPr="07DB4D48">
        <w:rPr>
          <w:rFonts w:ascii="Times New Roman" w:hAnsi="Times New Roman"/>
          <w:b w:val="0"/>
          <w:i/>
          <w:iCs/>
          <w:caps w:val="0"/>
        </w:rPr>
        <w:t xml:space="preserve">between Mechanical and Electrical engineering seniors at the University of Rochester focuses on </w:t>
      </w:r>
      <w:commentRangeStart w:id="2"/>
      <w:r w:rsidR="00FE208E" w:rsidRPr="07DB4D48">
        <w:rPr>
          <w:rFonts w:ascii="Times New Roman" w:hAnsi="Times New Roman"/>
          <w:b w:val="0"/>
          <w:i/>
          <w:iCs/>
          <w:caps w:val="0"/>
        </w:rPr>
        <w:t xml:space="preserve">locomotion </w:t>
      </w:r>
      <w:commentRangeEnd w:id="2"/>
      <w:r>
        <w:rPr>
          <w:rStyle w:val="CommentReference"/>
        </w:rPr>
        <w:commentReference w:id="2"/>
      </w:r>
      <w:r w:rsidR="008E5A96" w:rsidRPr="07DB4D48">
        <w:rPr>
          <w:rFonts w:ascii="Times New Roman" w:hAnsi="Times New Roman"/>
          <w:b w:val="0"/>
          <w:i/>
          <w:iCs/>
          <w:caps w:val="0"/>
        </w:rPr>
        <w:t xml:space="preserve">of a robot powered </w:t>
      </w:r>
      <w:r w:rsidR="00FE208E" w:rsidRPr="07DB4D48">
        <w:rPr>
          <w:rFonts w:ascii="Times New Roman" w:hAnsi="Times New Roman"/>
          <w:b w:val="0"/>
          <w:i/>
          <w:iCs/>
          <w:caps w:val="0"/>
        </w:rPr>
        <w:t xml:space="preserve">by linear actuators. </w:t>
      </w:r>
      <w:r w:rsidR="008E5A96" w:rsidRPr="07DB4D48">
        <w:rPr>
          <w:rFonts w:ascii="Times New Roman" w:hAnsi="Times New Roman"/>
          <w:b w:val="0"/>
          <w:i/>
          <w:iCs/>
          <w:caps w:val="0"/>
        </w:rPr>
        <w:t>The robot, about two feet in diameter, was manufactured</w:t>
      </w:r>
      <w:commentRangeStart w:id="3"/>
      <w:commentRangeEnd w:id="3"/>
      <w:r>
        <w:rPr>
          <w:rStyle w:val="CommentReference"/>
        </w:rPr>
        <w:commentReference w:id="3"/>
      </w:r>
      <w:r w:rsidR="008E5A96" w:rsidRPr="07DB4D48">
        <w:rPr>
          <w:rFonts w:ascii="Times New Roman" w:hAnsi="Times New Roman"/>
          <w:b w:val="0"/>
          <w:i/>
          <w:iCs/>
          <w:caps w:val="0"/>
        </w:rPr>
        <w:t xml:space="preserve"> </w:t>
      </w:r>
      <w:r w:rsidR="00FE208E" w:rsidRPr="07DB4D48">
        <w:rPr>
          <w:rFonts w:ascii="Times New Roman" w:hAnsi="Times New Roman"/>
          <w:b w:val="0"/>
          <w:i/>
          <w:iCs/>
          <w:caps w:val="0"/>
        </w:rPr>
        <w:t xml:space="preserve">out of plywood, </w:t>
      </w:r>
      <w:r w:rsidR="004D2D78" w:rsidRPr="07DB4D48">
        <w:rPr>
          <w:rFonts w:ascii="Times New Roman" w:hAnsi="Times New Roman"/>
          <w:b w:val="0"/>
          <w:i/>
          <w:iCs/>
          <w:caps w:val="0"/>
        </w:rPr>
        <w:t>PVC</w:t>
      </w:r>
      <w:r w:rsidR="00FE208E" w:rsidRPr="07DB4D48">
        <w:rPr>
          <w:rFonts w:ascii="Times New Roman" w:hAnsi="Times New Roman"/>
          <w:b w:val="0"/>
          <w:i/>
          <w:iCs/>
          <w:caps w:val="0"/>
        </w:rPr>
        <w:t xml:space="preserve">, and 3D printed </w:t>
      </w:r>
      <w:r w:rsidR="004D2D78" w:rsidRPr="07DB4D48">
        <w:rPr>
          <w:rFonts w:ascii="Times New Roman" w:hAnsi="Times New Roman"/>
          <w:b w:val="0"/>
          <w:i/>
          <w:iCs/>
          <w:caps w:val="0"/>
        </w:rPr>
        <w:t>ABS plastic</w:t>
      </w:r>
      <w:r w:rsidR="00FE208E" w:rsidRPr="07DB4D48">
        <w:rPr>
          <w:rFonts w:ascii="Times New Roman" w:hAnsi="Times New Roman"/>
          <w:b w:val="0"/>
          <w:i/>
          <w:iCs/>
          <w:caps w:val="0"/>
        </w:rPr>
        <w:t xml:space="preserve">, and joined </w:t>
      </w:r>
      <w:r w:rsidR="008E5A96" w:rsidRPr="07DB4D48">
        <w:rPr>
          <w:rFonts w:ascii="Times New Roman" w:hAnsi="Times New Roman"/>
          <w:b w:val="0"/>
          <w:i/>
          <w:iCs/>
          <w:caps w:val="0"/>
        </w:rPr>
        <w:t xml:space="preserve">together with </w:t>
      </w:r>
      <w:r w:rsidR="00FE208E" w:rsidRPr="07DB4D48">
        <w:rPr>
          <w:rFonts w:ascii="Times New Roman" w:hAnsi="Times New Roman"/>
          <w:b w:val="0"/>
          <w:i/>
          <w:iCs/>
          <w:caps w:val="0"/>
        </w:rPr>
        <w:t>epoxy</w:t>
      </w:r>
      <w:r w:rsidR="006607D8" w:rsidRPr="07DB4D48">
        <w:rPr>
          <w:rFonts w:ascii="Times New Roman" w:hAnsi="Times New Roman"/>
          <w:b w:val="0"/>
          <w:i/>
          <w:iCs/>
          <w:caps w:val="0"/>
        </w:rPr>
        <w:t xml:space="preserve">. Following a Rhombicuboctahedron shape, </w:t>
      </w:r>
      <w:r w:rsidR="00E65ED3" w:rsidRPr="07DB4D48">
        <w:rPr>
          <w:rFonts w:ascii="Times New Roman" w:hAnsi="Times New Roman"/>
          <w:b w:val="0"/>
          <w:i/>
          <w:iCs/>
          <w:caps w:val="0"/>
        </w:rPr>
        <w:t xml:space="preserve">16 linear actuators </w:t>
      </w:r>
      <w:r w:rsidR="00BD5EFD" w:rsidRPr="07DB4D48">
        <w:rPr>
          <w:rFonts w:ascii="Times New Roman" w:hAnsi="Times New Roman"/>
          <w:b w:val="0"/>
          <w:i/>
          <w:iCs/>
          <w:caps w:val="0"/>
        </w:rPr>
        <w:t>were placed along select edges</w:t>
      </w:r>
      <w:r w:rsidR="008E5A96" w:rsidRPr="07DB4D48">
        <w:rPr>
          <w:rFonts w:ascii="Times New Roman" w:hAnsi="Times New Roman"/>
          <w:b w:val="0"/>
          <w:i/>
          <w:iCs/>
          <w:caps w:val="0"/>
        </w:rPr>
        <w:t xml:space="preserve"> to allow for movement in various directions.</w:t>
      </w:r>
      <w:commentRangeStart w:id="4"/>
      <w:r w:rsidR="00BD5EFD" w:rsidRPr="07DB4D48">
        <w:rPr>
          <w:rFonts w:ascii="Times New Roman" w:hAnsi="Times New Roman"/>
          <w:b w:val="0"/>
          <w:i/>
          <w:iCs/>
          <w:caps w:val="0"/>
        </w:rPr>
        <w:t xml:space="preserve"> </w:t>
      </w:r>
      <w:commentRangeEnd w:id="4"/>
      <w:r>
        <w:rPr>
          <w:rStyle w:val="CommentReference"/>
        </w:rPr>
        <w:commentReference w:id="4"/>
      </w:r>
      <w:r w:rsidR="00EF627F" w:rsidRPr="07DB4D48">
        <w:rPr>
          <w:rFonts w:ascii="Times New Roman" w:hAnsi="Times New Roman"/>
          <w:b w:val="0"/>
          <w:i/>
          <w:iCs/>
          <w:caps w:val="0"/>
        </w:rPr>
        <w:t>The actuators create movement through a rack and pinion system</w:t>
      </w:r>
      <w:r w:rsidR="00A531CC" w:rsidRPr="07DB4D48">
        <w:rPr>
          <w:rFonts w:ascii="Times New Roman" w:hAnsi="Times New Roman"/>
          <w:b w:val="0"/>
          <w:i/>
          <w:iCs/>
          <w:caps w:val="0"/>
        </w:rPr>
        <w:t xml:space="preserve">, </w:t>
      </w:r>
      <w:commentRangeStart w:id="5"/>
      <w:r w:rsidR="00A531CC" w:rsidRPr="07DB4D48">
        <w:rPr>
          <w:rFonts w:ascii="Times New Roman" w:hAnsi="Times New Roman"/>
          <w:b w:val="0"/>
          <w:i/>
          <w:iCs/>
          <w:caps w:val="0"/>
        </w:rPr>
        <w:t xml:space="preserve">powered </w:t>
      </w:r>
      <w:commentRangeEnd w:id="5"/>
      <w:r>
        <w:rPr>
          <w:rStyle w:val="CommentReference"/>
        </w:rPr>
        <w:commentReference w:id="5"/>
      </w:r>
      <w:r w:rsidR="00A531CC" w:rsidRPr="07DB4D48">
        <w:rPr>
          <w:rFonts w:ascii="Times New Roman" w:hAnsi="Times New Roman"/>
          <w:b w:val="0"/>
          <w:i/>
          <w:iCs/>
          <w:caps w:val="0"/>
        </w:rPr>
        <w:t xml:space="preserve">by </w:t>
      </w:r>
      <w:r w:rsidR="000D5C4F" w:rsidRPr="07DB4D48">
        <w:rPr>
          <w:rFonts w:ascii="Times New Roman" w:hAnsi="Times New Roman"/>
          <w:b w:val="0"/>
          <w:i/>
          <w:iCs/>
          <w:caps w:val="0"/>
        </w:rPr>
        <w:t xml:space="preserve">DC motors. </w:t>
      </w:r>
      <w:r w:rsidR="00C853F3" w:rsidRPr="07DB4D48">
        <w:rPr>
          <w:rFonts w:ascii="Times New Roman" w:hAnsi="Times New Roman"/>
          <w:b w:val="0"/>
          <w:i/>
          <w:iCs/>
          <w:caps w:val="0"/>
        </w:rPr>
        <w:t xml:space="preserve">Designs and simulations were created in NX to determine materials, motor requirements, and size. </w:t>
      </w:r>
      <w:r w:rsidR="00204A70" w:rsidRPr="07DB4D48">
        <w:rPr>
          <w:rFonts w:ascii="Times New Roman" w:hAnsi="Times New Roman"/>
          <w:b w:val="0"/>
          <w:i/>
          <w:iCs/>
          <w:caps w:val="0"/>
        </w:rPr>
        <w:t>Currently, this robot is</w:t>
      </w:r>
      <w:r w:rsidR="00502E53" w:rsidRPr="07DB4D48">
        <w:rPr>
          <w:rFonts w:ascii="Times New Roman" w:hAnsi="Times New Roman"/>
          <w:b w:val="0"/>
          <w:i/>
          <w:iCs/>
          <w:caps w:val="0"/>
        </w:rPr>
        <w:t xml:space="preserve"> being used to </w:t>
      </w:r>
      <w:r w:rsidR="00CE014B" w:rsidRPr="07DB4D48">
        <w:rPr>
          <w:rFonts w:ascii="Times New Roman" w:hAnsi="Times New Roman"/>
          <w:b w:val="0"/>
          <w:i/>
          <w:iCs/>
          <w:caps w:val="0"/>
        </w:rPr>
        <w:t xml:space="preserve">traverse </w:t>
      </w:r>
      <w:r w:rsidR="00B405D2" w:rsidRPr="07DB4D48">
        <w:rPr>
          <w:rFonts w:ascii="Times New Roman" w:hAnsi="Times New Roman"/>
          <w:b w:val="0"/>
          <w:i/>
          <w:iCs/>
          <w:caps w:val="0"/>
        </w:rPr>
        <w:t xml:space="preserve">open and flat terrain. Future applications could consider obstacles and </w:t>
      </w:r>
      <w:r w:rsidR="00132189" w:rsidRPr="07DB4D48">
        <w:rPr>
          <w:rFonts w:ascii="Times New Roman" w:hAnsi="Times New Roman"/>
          <w:b w:val="0"/>
          <w:i/>
          <w:iCs/>
          <w:caps w:val="0"/>
        </w:rPr>
        <w:t>steps.</w:t>
      </w:r>
    </w:p>
    <w:p w14:paraId="5820D57E" w14:textId="77777777" w:rsidR="00C55B48" w:rsidRDefault="00C55B48" w:rsidP="00063928">
      <w:pPr>
        <w:pStyle w:val="NomenclatureClauseTitle"/>
        <w:spacing w:before="0"/>
      </w:pPr>
    </w:p>
    <w:p w14:paraId="429CF6E3" w14:textId="07E2F130" w:rsidR="00EA2575" w:rsidRPr="00826FAB" w:rsidRDefault="00EA2575" w:rsidP="00826FAB">
      <w:pPr>
        <w:pStyle w:val="NomenclatureClauseTitle"/>
        <w:spacing w:before="0"/>
        <w:rPr>
          <w:rFonts w:eastAsia="MS Mincho"/>
        </w:rPr>
      </w:pPr>
      <w:r>
        <w:t>Problem definition</w:t>
      </w:r>
    </w:p>
    <w:p w14:paraId="1AB83E7B" w14:textId="77777777" w:rsidR="00EA2575" w:rsidRDefault="00EA2575" w:rsidP="00EA2575">
      <w:pPr>
        <w:pStyle w:val="paragraph"/>
        <w:spacing w:before="0" w:beforeAutospacing="0" w:after="0" w:afterAutospacing="0"/>
        <w:textAlignment w:val="baseline"/>
        <w:rPr>
          <w:rFonts w:ascii="Segoe UI" w:hAnsi="Segoe UI" w:cs="Segoe UI"/>
          <w:sz w:val="18"/>
          <w:szCs w:val="18"/>
        </w:rPr>
      </w:pPr>
      <w:r>
        <w:rPr>
          <w:rStyle w:val="normaltextrun"/>
          <w:b/>
          <w:bCs/>
          <w:color w:val="000000"/>
          <w:sz w:val="20"/>
          <w:szCs w:val="20"/>
        </w:rPr>
        <w:t>Problem Background</w:t>
      </w:r>
    </w:p>
    <w:p w14:paraId="572D7AF2" w14:textId="6D5F0D69" w:rsidR="00EA2575" w:rsidRDefault="00EA2575" w:rsidP="000F724E">
      <w:pPr>
        <w:pStyle w:val="paragraph"/>
        <w:spacing w:before="0" w:beforeAutospacing="0" w:after="0" w:afterAutospacing="0"/>
        <w:ind w:firstLine="360"/>
        <w:textAlignment w:val="baseline"/>
        <w:rPr>
          <w:rFonts w:ascii="Segoe UI" w:hAnsi="Segoe UI" w:cs="Segoe UI"/>
          <w:sz w:val="18"/>
          <w:szCs w:val="18"/>
        </w:rPr>
      </w:pPr>
      <w:r>
        <w:rPr>
          <w:rStyle w:val="normaltextrun"/>
          <w:color w:val="000000"/>
          <w:sz w:val="20"/>
          <w:szCs w:val="20"/>
        </w:rPr>
        <w:t xml:space="preserve">NASA brainstorms ideas for potential rovers for other planets that have new and novel designs. These designs utilize new ways to solve problems that are specially adapted to a particular environment. Previously, rolling robots manipulated their center of mass to invoke rolling motion. The goal is to design and manufacture a robot </w:t>
      </w:r>
      <w:commentRangeStart w:id="6"/>
      <w:r>
        <w:rPr>
          <w:rStyle w:val="normaltextrun"/>
          <w:color w:val="000000"/>
          <w:sz w:val="20"/>
          <w:szCs w:val="20"/>
        </w:rPr>
        <w:t xml:space="preserve">which deploys linear </w:t>
      </w:r>
      <w:commentRangeEnd w:id="6"/>
      <w:r>
        <w:rPr>
          <w:rStyle w:val="CommentReference"/>
          <w:kern w:val="14"/>
        </w:rPr>
        <w:commentReference w:id="6"/>
      </w:r>
      <w:r>
        <w:rPr>
          <w:rStyle w:val="normaltextrun"/>
          <w:color w:val="000000"/>
          <w:sz w:val="20"/>
          <w:szCs w:val="20"/>
        </w:rPr>
        <w:t>actuators to invoke a rolling motion to navigate an environment.</w:t>
      </w:r>
      <w:r>
        <w:rPr>
          <w:rStyle w:val="normaltextrun"/>
          <w:sz w:val="20"/>
          <w:szCs w:val="20"/>
        </w:rPr>
        <w:t>​</w:t>
      </w:r>
      <w:r>
        <w:rPr>
          <w:rStyle w:val="eop"/>
          <w:sz w:val="20"/>
          <w:szCs w:val="20"/>
        </w:rPr>
        <w:t> </w:t>
      </w:r>
    </w:p>
    <w:p w14:paraId="729268E8" w14:textId="77777777" w:rsidR="000F724E" w:rsidRDefault="000F724E" w:rsidP="000F724E">
      <w:pPr>
        <w:pStyle w:val="paragraph"/>
        <w:spacing w:before="0" w:beforeAutospacing="0" w:after="0" w:afterAutospacing="0"/>
        <w:ind w:firstLine="360"/>
        <w:textAlignment w:val="baseline"/>
        <w:rPr>
          <w:rFonts w:ascii="Segoe UI" w:hAnsi="Segoe UI" w:cs="Segoe UI"/>
          <w:sz w:val="18"/>
          <w:szCs w:val="18"/>
        </w:rPr>
      </w:pPr>
    </w:p>
    <w:p w14:paraId="06D26F02" w14:textId="77777777" w:rsidR="00EA2575" w:rsidRDefault="00EA2575" w:rsidP="00EA2575">
      <w:pPr>
        <w:pStyle w:val="paragraph"/>
        <w:spacing w:before="0" w:beforeAutospacing="0" w:after="0" w:afterAutospacing="0"/>
        <w:ind w:left="15" w:hanging="15"/>
        <w:textAlignment w:val="baseline"/>
        <w:rPr>
          <w:rFonts w:ascii="Segoe UI" w:hAnsi="Segoe UI" w:cs="Segoe UI"/>
          <w:sz w:val="18"/>
          <w:szCs w:val="18"/>
        </w:rPr>
      </w:pPr>
      <w:r>
        <w:rPr>
          <w:rStyle w:val="normaltextrun"/>
          <w:b/>
          <w:bCs/>
          <w:color w:val="000000"/>
          <w:sz w:val="20"/>
          <w:szCs w:val="20"/>
        </w:rPr>
        <w:t>Problem Statement</w:t>
      </w:r>
    </w:p>
    <w:p w14:paraId="51F95214" w14:textId="77777777" w:rsidR="00EA2575" w:rsidRDefault="00EA2575" w:rsidP="00D114C6">
      <w:pPr>
        <w:pStyle w:val="paragraph"/>
        <w:spacing w:before="0" w:beforeAutospacing="0" w:after="0" w:afterAutospacing="0"/>
        <w:ind w:firstLine="360"/>
        <w:textAlignment w:val="baseline"/>
        <w:rPr>
          <w:rFonts w:ascii="Segoe UI" w:hAnsi="Segoe UI" w:cs="Segoe UI"/>
          <w:sz w:val="18"/>
          <w:szCs w:val="18"/>
        </w:rPr>
      </w:pPr>
      <w:r>
        <w:rPr>
          <w:rStyle w:val="normaltextrun"/>
          <w:color w:val="000000"/>
          <w:sz w:val="20"/>
          <w:szCs w:val="20"/>
        </w:rPr>
        <w:t>Current robots and vehicles utilize locomotion that is not advantageous to certain environments. Use of wheels or shifting center of mass run into problems traversing obstacles. Other novel ideas could exist.</w:t>
      </w:r>
      <w:r>
        <w:rPr>
          <w:rStyle w:val="normaltextrun"/>
          <w:sz w:val="20"/>
          <w:szCs w:val="20"/>
        </w:rPr>
        <w:t>​</w:t>
      </w:r>
      <w:r>
        <w:rPr>
          <w:rStyle w:val="eop"/>
          <w:sz w:val="20"/>
          <w:szCs w:val="20"/>
        </w:rPr>
        <w:t> </w:t>
      </w:r>
    </w:p>
    <w:p w14:paraId="64CEA580" w14:textId="77777777" w:rsidR="00EA2575" w:rsidRDefault="00EA2575" w:rsidP="00EA2575">
      <w:pPr>
        <w:pStyle w:val="paragraph"/>
        <w:spacing w:before="0" w:beforeAutospacing="0" w:after="0" w:afterAutospacing="0"/>
        <w:ind w:left="270"/>
        <w:textAlignment w:val="baseline"/>
        <w:rPr>
          <w:rFonts w:ascii="Segoe UI" w:hAnsi="Segoe UI" w:cs="Segoe UI"/>
          <w:sz w:val="18"/>
          <w:szCs w:val="18"/>
        </w:rPr>
      </w:pPr>
    </w:p>
    <w:p w14:paraId="66B01057" w14:textId="77777777" w:rsidR="00EA2575" w:rsidRDefault="00EA2575" w:rsidP="00EA2575">
      <w:pPr>
        <w:pStyle w:val="paragraph"/>
        <w:spacing w:before="0" w:beforeAutospacing="0" w:after="0" w:afterAutospacing="0"/>
        <w:ind w:left="15" w:hanging="15"/>
        <w:textAlignment w:val="baseline"/>
        <w:rPr>
          <w:rFonts w:ascii="Segoe UI" w:hAnsi="Segoe UI" w:cs="Segoe UI"/>
          <w:sz w:val="18"/>
          <w:szCs w:val="18"/>
        </w:rPr>
      </w:pPr>
      <w:r>
        <w:rPr>
          <w:rStyle w:val="normaltextrun"/>
          <w:b/>
          <w:bCs/>
          <w:color w:val="000000"/>
          <w:sz w:val="20"/>
          <w:szCs w:val="20"/>
        </w:rPr>
        <w:t>Observations/Shortcomings</w:t>
      </w:r>
    </w:p>
    <w:p w14:paraId="0B6FC894" w14:textId="77777777" w:rsidR="00EA2575" w:rsidRDefault="00EA2575" w:rsidP="00EA2575">
      <w:pPr>
        <w:pStyle w:val="paragraph"/>
        <w:numPr>
          <w:ilvl w:val="0"/>
          <w:numId w:val="10"/>
        </w:numPr>
        <w:tabs>
          <w:tab w:val="clear" w:pos="720"/>
          <w:tab w:val="num" w:pos="360"/>
        </w:tabs>
        <w:spacing w:before="0" w:beforeAutospacing="0" w:after="0" w:afterAutospacing="0"/>
        <w:ind w:left="360" w:hanging="180"/>
        <w:textAlignment w:val="baseline"/>
        <w:rPr>
          <w:sz w:val="20"/>
          <w:szCs w:val="20"/>
        </w:rPr>
      </w:pPr>
      <w:r>
        <w:rPr>
          <w:rStyle w:val="normaltextrun"/>
          <w:color w:val="000000"/>
          <w:sz w:val="20"/>
          <w:szCs w:val="20"/>
        </w:rPr>
        <w:t>Current methods of locomotion face difficulties over certain obstacles.</w:t>
      </w:r>
      <w:r>
        <w:rPr>
          <w:rStyle w:val="normaltextrun"/>
          <w:sz w:val="20"/>
          <w:szCs w:val="20"/>
        </w:rPr>
        <w:t>​</w:t>
      </w:r>
      <w:r>
        <w:rPr>
          <w:rStyle w:val="eop"/>
          <w:sz w:val="20"/>
          <w:szCs w:val="20"/>
        </w:rPr>
        <w:t> </w:t>
      </w:r>
    </w:p>
    <w:p w14:paraId="5A6E899D" w14:textId="77777777" w:rsidR="00EA2575" w:rsidRDefault="00EA2575" w:rsidP="00EA2575">
      <w:pPr>
        <w:pStyle w:val="paragraph"/>
        <w:numPr>
          <w:ilvl w:val="0"/>
          <w:numId w:val="11"/>
        </w:numPr>
        <w:tabs>
          <w:tab w:val="clear" w:pos="720"/>
          <w:tab w:val="num" w:pos="360"/>
        </w:tabs>
        <w:spacing w:before="0" w:beforeAutospacing="0" w:after="0" w:afterAutospacing="0"/>
        <w:ind w:left="360" w:hanging="180"/>
        <w:textAlignment w:val="baseline"/>
        <w:rPr>
          <w:sz w:val="20"/>
          <w:szCs w:val="20"/>
        </w:rPr>
      </w:pPr>
      <w:r w:rsidRPr="7B9A7DDD">
        <w:rPr>
          <w:rStyle w:val="normaltextrun"/>
          <w:color w:val="000000" w:themeColor="text1"/>
          <w:sz w:val="20"/>
          <w:szCs w:val="20"/>
        </w:rPr>
        <w:t>Rolling locomotion can allow for more precise movements around and/or over obstacles.</w:t>
      </w:r>
      <w:r>
        <w:rPr>
          <w:rStyle w:val="normaltextrun"/>
          <w:sz w:val="20"/>
          <w:szCs w:val="20"/>
        </w:rPr>
        <w:t>​</w:t>
      </w:r>
      <w:r>
        <w:rPr>
          <w:rStyle w:val="eop"/>
          <w:sz w:val="20"/>
          <w:szCs w:val="20"/>
        </w:rPr>
        <w:t> </w:t>
      </w:r>
    </w:p>
    <w:p w14:paraId="5DA2408C" w14:textId="6CA117B2" w:rsidR="00EA2575" w:rsidRDefault="00EA2575" w:rsidP="00EA2575">
      <w:pPr>
        <w:pStyle w:val="paragraph"/>
        <w:numPr>
          <w:ilvl w:val="0"/>
          <w:numId w:val="11"/>
        </w:numPr>
        <w:tabs>
          <w:tab w:val="clear" w:pos="720"/>
          <w:tab w:val="num" w:pos="360"/>
        </w:tabs>
        <w:spacing w:before="0" w:beforeAutospacing="0" w:after="0" w:afterAutospacing="0"/>
        <w:ind w:left="360" w:hanging="180"/>
        <w:textAlignment w:val="baseline"/>
        <w:rPr>
          <w:sz w:val="20"/>
          <w:szCs w:val="20"/>
        </w:rPr>
      </w:pPr>
      <w:commentRangeStart w:id="7"/>
      <w:commentRangeStart w:id="8"/>
      <w:r w:rsidRPr="678EFAF1">
        <w:rPr>
          <w:rStyle w:val="normaltextrun"/>
          <w:color w:val="000000" w:themeColor="text1"/>
          <w:sz w:val="20"/>
          <w:szCs w:val="20"/>
        </w:rPr>
        <w:t>Previous rolling robots manipulated their center of mass</w:t>
      </w:r>
      <w:r w:rsidR="00455E33">
        <w:rPr>
          <w:rStyle w:val="normaltextrun"/>
          <w:color w:val="000000" w:themeColor="text1"/>
          <w:sz w:val="20"/>
          <w:szCs w:val="20"/>
        </w:rPr>
        <w:t xml:space="preserve"> </w:t>
      </w:r>
      <w:r w:rsidRPr="678EFAF1">
        <w:rPr>
          <w:rStyle w:val="normaltextrun"/>
          <w:color w:val="000000" w:themeColor="text1"/>
          <w:sz w:val="20"/>
          <w:szCs w:val="20"/>
        </w:rPr>
        <w:t>to create motion.</w:t>
      </w:r>
      <w:r w:rsidRPr="678EFAF1">
        <w:rPr>
          <w:rStyle w:val="eop"/>
          <w:color w:val="000000" w:themeColor="text1"/>
          <w:sz w:val="20"/>
          <w:szCs w:val="20"/>
        </w:rPr>
        <w:t> </w:t>
      </w:r>
      <w:commentRangeEnd w:id="7"/>
      <w:r>
        <w:rPr>
          <w:rStyle w:val="CommentReference"/>
          <w:kern w:val="14"/>
        </w:rPr>
        <w:commentReference w:id="7"/>
      </w:r>
      <w:commentRangeEnd w:id="8"/>
      <w:r>
        <w:rPr>
          <w:rStyle w:val="CommentReference"/>
          <w:kern w:val="14"/>
        </w:rPr>
        <w:commentReference w:id="8"/>
      </w:r>
    </w:p>
    <w:p w14:paraId="34932602" w14:textId="77777777" w:rsidR="00EA2575" w:rsidRDefault="00EA2575" w:rsidP="00EA2575">
      <w:pPr>
        <w:pStyle w:val="paragraph"/>
        <w:numPr>
          <w:ilvl w:val="0"/>
          <w:numId w:val="11"/>
        </w:numPr>
        <w:tabs>
          <w:tab w:val="clear" w:pos="720"/>
          <w:tab w:val="num" w:pos="360"/>
        </w:tabs>
        <w:spacing w:before="0" w:beforeAutospacing="0" w:after="0" w:afterAutospacing="0"/>
        <w:ind w:left="360" w:hanging="180"/>
        <w:textAlignment w:val="baseline"/>
        <w:rPr>
          <w:sz w:val="20"/>
          <w:szCs w:val="20"/>
        </w:rPr>
      </w:pPr>
      <w:r>
        <w:rPr>
          <w:rStyle w:val="normaltextrun"/>
          <w:color w:val="000000"/>
          <w:sz w:val="20"/>
          <w:szCs w:val="20"/>
        </w:rPr>
        <w:t>Limited acceleration is produced from this method.</w:t>
      </w:r>
      <w:r>
        <w:rPr>
          <w:rStyle w:val="normaltextrun"/>
          <w:sz w:val="20"/>
          <w:szCs w:val="20"/>
        </w:rPr>
        <w:t>​</w:t>
      </w:r>
      <w:r>
        <w:rPr>
          <w:rStyle w:val="eop"/>
          <w:sz w:val="20"/>
          <w:szCs w:val="20"/>
        </w:rPr>
        <w:t> </w:t>
      </w:r>
    </w:p>
    <w:p w14:paraId="00AF7571" w14:textId="77777777" w:rsidR="00826FAB" w:rsidRDefault="00826FAB" w:rsidP="00EA2575">
      <w:pPr>
        <w:pStyle w:val="paragraph"/>
        <w:spacing w:before="0" w:beforeAutospacing="0" w:after="0" w:afterAutospacing="0"/>
        <w:ind w:left="2385"/>
        <w:textAlignment w:val="baseline"/>
        <w:rPr>
          <w:rStyle w:val="eop"/>
          <w:sz w:val="20"/>
          <w:szCs w:val="20"/>
        </w:rPr>
      </w:pPr>
    </w:p>
    <w:p w14:paraId="792A0C88" w14:textId="77777777" w:rsidR="00826FAB" w:rsidRDefault="00826FAB" w:rsidP="00EA2575">
      <w:pPr>
        <w:pStyle w:val="paragraph"/>
        <w:spacing w:before="0" w:beforeAutospacing="0" w:after="0" w:afterAutospacing="0"/>
        <w:ind w:left="2385"/>
        <w:textAlignment w:val="baseline"/>
        <w:rPr>
          <w:rStyle w:val="eop"/>
          <w:sz w:val="20"/>
          <w:szCs w:val="20"/>
        </w:rPr>
      </w:pPr>
    </w:p>
    <w:p w14:paraId="0B3C3ED7" w14:textId="77777777" w:rsidR="00826FAB" w:rsidRDefault="00826FAB" w:rsidP="00EA2575">
      <w:pPr>
        <w:pStyle w:val="paragraph"/>
        <w:spacing w:before="0" w:beforeAutospacing="0" w:after="0" w:afterAutospacing="0"/>
        <w:ind w:left="2385"/>
        <w:textAlignment w:val="baseline"/>
        <w:rPr>
          <w:rStyle w:val="eop"/>
          <w:sz w:val="20"/>
          <w:szCs w:val="20"/>
        </w:rPr>
      </w:pPr>
    </w:p>
    <w:p w14:paraId="0C25EAD4" w14:textId="77777777" w:rsidR="00EA2575" w:rsidRDefault="00EA2575" w:rsidP="00EA2575">
      <w:pPr>
        <w:pStyle w:val="paragraph"/>
        <w:spacing w:before="0" w:beforeAutospacing="0" w:after="0" w:afterAutospacing="0"/>
        <w:ind w:left="2385"/>
        <w:textAlignment w:val="baseline"/>
        <w:rPr>
          <w:rFonts w:ascii="Segoe UI" w:hAnsi="Segoe UI" w:cs="Segoe UI"/>
          <w:sz w:val="18"/>
          <w:szCs w:val="18"/>
        </w:rPr>
      </w:pPr>
      <w:r>
        <w:rPr>
          <w:rStyle w:val="eop"/>
          <w:sz w:val="20"/>
          <w:szCs w:val="20"/>
        </w:rPr>
        <w:t> </w:t>
      </w:r>
    </w:p>
    <w:p w14:paraId="25AE8129" w14:textId="77777777" w:rsidR="00EA2575" w:rsidRDefault="00EA2575" w:rsidP="00EA2575">
      <w:pPr>
        <w:pStyle w:val="paragraph"/>
        <w:spacing w:before="0" w:beforeAutospacing="0" w:after="0" w:afterAutospacing="0"/>
        <w:ind w:left="15" w:hanging="15"/>
        <w:textAlignment w:val="baseline"/>
        <w:rPr>
          <w:rFonts w:ascii="Segoe UI" w:hAnsi="Segoe UI" w:cs="Segoe UI"/>
          <w:sz w:val="18"/>
          <w:szCs w:val="18"/>
        </w:rPr>
      </w:pPr>
      <w:r>
        <w:rPr>
          <w:rStyle w:val="normaltextrun"/>
          <w:b/>
          <w:bCs/>
          <w:color w:val="000000"/>
          <w:sz w:val="20"/>
          <w:szCs w:val="20"/>
        </w:rPr>
        <w:t>  Opportunities/Gaps:</w:t>
      </w:r>
      <w:r>
        <w:rPr>
          <w:rStyle w:val="normaltextrun"/>
          <w:sz w:val="20"/>
          <w:szCs w:val="20"/>
        </w:rPr>
        <w:t>​</w:t>
      </w:r>
      <w:r>
        <w:rPr>
          <w:rStyle w:val="eop"/>
          <w:sz w:val="20"/>
          <w:szCs w:val="20"/>
        </w:rPr>
        <w:t> </w:t>
      </w:r>
    </w:p>
    <w:p w14:paraId="329DD9F0" w14:textId="1E7CAC10" w:rsidR="00EA2575" w:rsidRDefault="00EA2575" w:rsidP="00EA2575">
      <w:pPr>
        <w:pStyle w:val="paragraph"/>
        <w:numPr>
          <w:ilvl w:val="0"/>
          <w:numId w:val="12"/>
        </w:numPr>
        <w:tabs>
          <w:tab w:val="clear" w:pos="720"/>
          <w:tab w:val="num" w:pos="360"/>
        </w:tabs>
        <w:spacing w:before="0" w:beforeAutospacing="0" w:after="0" w:afterAutospacing="0"/>
        <w:ind w:left="450" w:hanging="270"/>
        <w:textAlignment w:val="baseline"/>
        <w:rPr>
          <w:sz w:val="20"/>
          <w:szCs w:val="20"/>
        </w:rPr>
      </w:pPr>
      <w:r>
        <w:rPr>
          <w:rStyle w:val="normaltextrun"/>
          <w:color w:val="000000"/>
          <w:sz w:val="20"/>
          <w:szCs w:val="20"/>
        </w:rPr>
        <w:t>Omnidirectional movement</w:t>
      </w:r>
      <w:r>
        <w:rPr>
          <w:rStyle w:val="normaltextrun"/>
          <w:sz w:val="20"/>
          <w:szCs w:val="20"/>
        </w:rPr>
        <w:t>​</w:t>
      </w:r>
      <w:r w:rsidR="00826FAB">
        <w:rPr>
          <w:rStyle w:val="eop"/>
          <w:sz w:val="20"/>
          <w:szCs w:val="20"/>
        </w:rPr>
        <w:t>.</w:t>
      </w:r>
    </w:p>
    <w:p w14:paraId="6CBE9012" w14:textId="77777777" w:rsidR="00EA2575" w:rsidRPr="00FC362C" w:rsidRDefault="00EA2575" w:rsidP="00EA2575">
      <w:pPr>
        <w:pStyle w:val="paragraph"/>
        <w:numPr>
          <w:ilvl w:val="0"/>
          <w:numId w:val="12"/>
        </w:numPr>
        <w:tabs>
          <w:tab w:val="clear" w:pos="720"/>
          <w:tab w:val="num" w:pos="360"/>
        </w:tabs>
        <w:spacing w:before="0" w:beforeAutospacing="0" w:after="0" w:afterAutospacing="0"/>
        <w:ind w:left="450" w:hanging="270"/>
        <w:textAlignment w:val="baseline"/>
        <w:rPr>
          <w:rStyle w:val="normaltextrun"/>
          <w:sz w:val="20"/>
          <w:szCs w:val="20"/>
        </w:rPr>
      </w:pPr>
      <w:r>
        <w:rPr>
          <w:rStyle w:val="normaltextrun"/>
          <w:color w:val="000000"/>
          <w:sz w:val="20"/>
          <w:szCs w:val="20"/>
        </w:rPr>
        <w:t>Proposed technology is relevant towards current </w:t>
      </w:r>
    </w:p>
    <w:p w14:paraId="65A9F21B" w14:textId="30FA68EF" w:rsidR="00EA2575" w:rsidRDefault="00EA2575" w:rsidP="00EA2575">
      <w:pPr>
        <w:pStyle w:val="paragraph"/>
        <w:spacing w:before="0" w:beforeAutospacing="0" w:after="0" w:afterAutospacing="0"/>
        <w:textAlignment w:val="baseline"/>
        <w:rPr>
          <w:sz w:val="20"/>
          <w:szCs w:val="20"/>
        </w:rPr>
      </w:pPr>
      <w:r>
        <w:rPr>
          <w:rStyle w:val="normaltextrun"/>
          <w:color w:val="000000"/>
          <w:sz w:val="20"/>
          <w:szCs w:val="20"/>
        </w:rPr>
        <w:t xml:space="preserve">       engineering problems</w:t>
      </w:r>
      <w:r w:rsidR="00826FAB">
        <w:rPr>
          <w:rStyle w:val="normaltextrun"/>
          <w:color w:val="000000"/>
          <w:sz w:val="20"/>
          <w:szCs w:val="20"/>
        </w:rPr>
        <w:t>.</w:t>
      </w:r>
      <w:r>
        <w:rPr>
          <w:rStyle w:val="eop"/>
          <w:color w:val="000000"/>
          <w:sz w:val="20"/>
          <w:szCs w:val="20"/>
        </w:rPr>
        <w:t> </w:t>
      </w:r>
    </w:p>
    <w:p w14:paraId="43B9E17B" w14:textId="77777777" w:rsidR="00EA2575" w:rsidRDefault="00EA2575" w:rsidP="00EA2575">
      <w:pPr>
        <w:pStyle w:val="NomenclatureClauseTitle"/>
        <w:tabs>
          <w:tab w:val="left" w:pos="360"/>
        </w:tabs>
        <w:spacing w:before="0"/>
        <w:rPr>
          <w:rFonts w:ascii="Times New Roman" w:eastAsia="MS Mincho" w:hAnsi="Times New Roman"/>
          <w:b w:val="0"/>
          <w:bCs/>
          <w:caps w:val="0"/>
        </w:rPr>
      </w:pPr>
    </w:p>
    <w:p w14:paraId="4D0C0632" w14:textId="77777777" w:rsidR="00EA2575" w:rsidRPr="00B91BDE" w:rsidRDefault="00EA2575" w:rsidP="00EA2575">
      <w:pPr>
        <w:pStyle w:val="BodyTextIndent"/>
      </w:pPr>
    </w:p>
    <w:p w14:paraId="51CC8A1A" w14:textId="0C298C5C" w:rsidR="00EA2575" w:rsidRPr="0058695F" w:rsidRDefault="00EA2575" w:rsidP="00826FAB">
      <w:pPr>
        <w:pStyle w:val="NomenclatureClauseTitle"/>
        <w:tabs>
          <w:tab w:val="left" w:pos="360"/>
        </w:tabs>
        <w:spacing w:before="0"/>
      </w:pPr>
      <w:r>
        <w:t>Requirements, specifications, deliverables</w:t>
      </w:r>
    </w:p>
    <w:p w14:paraId="2EDAD90B" w14:textId="77777777" w:rsidR="00EA2575" w:rsidRDefault="00EA2575" w:rsidP="00EA2575">
      <w:pPr>
        <w:pStyle w:val="paragraph"/>
        <w:spacing w:before="0" w:beforeAutospacing="0" w:after="0" w:afterAutospacing="0"/>
        <w:ind w:firstLine="90"/>
        <w:textAlignment w:val="baseline"/>
        <w:rPr>
          <w:rFonts w:ascii="Segoe UI" w:hAnsi="Segoe UI" w:cs="Segoe UI"/>
          <w:sz w:val="18"/>
          <w:szCs w:val="18"/>
        </w:rPr>
      </w:pPr>
      <w:r>
        <w:rPr>
          <w:rStyle w:val="normaltextrun"/>
          <w:b/>
          <w:bCs/>
          <w:color w:val="000000"/>
          <w:sz w:val="20"/>
          <w:szCs w:val="20"/>
        </w:rPr>
        <w:t>Deliverables:</w:t>
      </w:r>
      <w:r>
        <w:rPr>
          <w:rStyle w:val="normaltextrun"/>
          <w:sz w:val="20"/>
          <w:szCs w:val="20"/>
        </w:rPr>
        <w:t>​</w:t>
      </w:r>
      <w:r>
        <w:rPr>
          <w:rStyle w:val="eop"/>
          <w:sz w:val="20"/>
          <w:szCs w:val="20"/>
        </w:rPr>
        <w:t> </w:t>
      </w:r>
    </w:p>
    <w:p w14:paraId="1CC54D6B" w14:textId="77777777" w:rsidR="00EA2575" w:rsidRDefault="00EA2575" w:rsidP="00EA2575">
      <w:pPr>
        <w:pStyle w:val="paragraph"/>
        <w:numPr>
          <w:ilvl w:val="0"/>
          <w:numId w:val="13"/>
        </w:numPr>
        <w:spacing w:before="0" w:beforeAutospacing="0" w:after="0" w:afterAutospacing="0"/>
        <w:ind w:left="2280" w:hanging="2100"/>
        <w:textAlignment w:val="baseline"/>
        <w:rPr>
          <w:sz w:val="20"/>
          <w:szCs w:val="20"/>
        </w:rPr>
      </w:pPr>
      <w:r>
        <w:rPr>
          <w:rStyle w:val="normaltextrun"/>
          <w:color w:val="000000"/>
          <w:sz w:val="20"/>
          <w:szCs w:val="20"/>
        </w:rPr>
        <w:t>Prototype robot</w:t>
      </w:r>
      <w:r>
        <w:rPr>
          <w:rStyle w:val="normaltextrun"/>
          <w:sz w:val="20"/>
          <w:szCs w:val="20"/>
        </w:rPr>
        <w:t>​</w:t>
      </w:r>
      <w:r>
        <w:rPr>
          <w:rStyle w:val="eop"/>
          <w:sz w:val="20"/>
          <w:szCs w:val="20"/>
        </w:rPr>
        <w:t> </w:t>
      </w:r>
    </w:p>
    <w:p w14:paraId="5837D437" w14:textId="77777777" w:rsidR="00EA2575" w:rsidRDefault="00EA2575" w:rsidP="00EA2575">
      <w:pPr>
        <w:pStyle w:val="paragraph"/>
        <w:numPr>
          <w:ilvl w:val="0"/>
          <w:numId w:val="13"/>
        </w:numPr>
        <w:spacing w:before="0" w:beforeAutospacing="0" w:after="0" w:afterAutospacing="0"/>
        <w:ind w:left="2280" w:hanging="2100"/>
        <w:textAlignment w:val="baseline"/>
        <w:rPr>
          <w:sz w:val="20"/>
          <w:szCs w:val="20"/>
        </w:rPr>
      </w:pPr>
      <w:r>
        <w:rPr>
          <w:rStyle w:val="normaltextrun"/>
          <w:color w:val="000000"/>
          <w:sz w:val="20"/>
          <w:szCs w:val="20"/>
        </w:rPr>
        <w:t>Written report</w:t>
      </w:r>
      <w:r>
        <w:rPr>
          <w:rStyle w:val="normaltextrun"/>
          <w:sz w:val="20"/>
          <w:szCs w:val="20"/>
        </w:rPr>
        <w:t>​</w:t>
      </w:r>
      <w:r>
        <w:rPr>
          <w:rStyle w:val="eop"/>
          <w:sz w:val="20"/>
          <w:szCs w:val="20"/>
        </w:rPr>
        <w:t> </w:t>
      </w:r>
    </w:p>
    <w:p w14:paraId="70D533B8" w14:textId="27DBC8E7" w:rsidR="00EA2575" w:rsidRDefault="00EA2575" w:rsidP="00EA2575">
      <w:pPr>
        <w:pStyle w:val="paragraph"/>
        <w:numPr>
          <w:ilvl w:val="0"/>
          <w:numId w:val="13"/>
        </w:numPr>
        <w:spacing w:before="0" w:beforeAutospacing="0" w:after="0" w:afterAutospacing="0"/>
        <w:ind w:left="2280" w:hanging="2100"/>
        <w:textAlignment w:val="baseline"/>
        <w:rPr>
          <w:sz w:val="20"/>
          <w:szCs w:val="20"/>
        </w:rPr>
      </w:pPr>
      <w:r>
        <w:rPr>
          <w:rStyle w:val="normaltextrun"/>
          <w:color w:val="000000"/>
          <w:sz w:val="20"/>
          <w:szCs w:val="20"/>
        </w:rPr>
        <w:t>Theory of operation manual</w:t>
      </w:r>
      <w:r>
        <w:rPr>
          <w:rStyle w:val="normaltextrun"/>
          <w:sz w:val="20"/>
          <w:szCs w:val="20"/>
        </w:rPr>
        <w:t>​</w:t>
      </w:r>
      <w:r>
        <w:rPr>
          <w:rStyle w:val="eop"/>
          <w:sz w:val="20"/>
          <w:szCs w:val="20"/>
        </w:rPr>
        <w:t> –</w:t>
      </w:r>
      <w:r w:rsidR="00FD5171">
        <w:rPr>
          <w:rStyle w:val="eop"/>
          <w:sz w:val="20"/>
          <w:szCs w:val="20"/>
        </w:rPr>
        <w:t xml:space="preserve"> See appendix</w:t>
      </w:r>
    </w:p>
    <w:p w14:paraId="3E2E0FB5" w14:textId="77777777" w:rsidR="00EA2575" w:rsidRDefault="00EA2575" w:rsidP="00EA2575">
      <w:pPr>
        <w:pStyle w:val="paragraph"/>
        <w:spacing w:before="0" w:beforeAutospacing="0" w:after="0" w:afterAutospacing="0"/>
        <w:ind w:left="315"/>
        <w:textAlignment w:val="baseline"/>
        <w:rPr>
          <w:rFonts w:ascii="Segoe UI" w:hAnsi="Segoe UI" w:cs="Segoe UI"/>
          <w:sz w:val="18"/>
          <w:szCs w:val="18"/>
        </w:rPr>
      </w:pPr>
      <w:r>
        <w:rPr>
          <w:rStyle w:val="normaltextrun"/>
          <w:sz w:val="20"/>
          <w:szCs w:val="20"/>
        </w:rPr>
        <w:t>​</w:t>
      </w:r>
      <w:r>
        <w:rPr>
          <w:rStyle w:val="eop"/>
          <w:sz w:val="20"/>
          <w:szCs w:val="20"/>
        </w:rPr>
        <w:t> </w:t>
      </w:r>
    </w:p>
    <w:p w14:paraId="081D61F5" w14:textId="77777777" w:rsidR="00EA2575" w:rsidRDefault="00EA2575" w:rsidP="00EA2575">
      <w:pPr>
        <w:pStyle w:val="paragraph"/>
        <w:spacing w:before="0" w:beforeAutospacing="0" w:after="0" w:afterAutospacing="0"/>
        <w:ind w:left="15" w:hanging="15"/>
        <w:textAlignment w:val="baseline"/>
        <w:rPr>
          <w:rFonts w:ascii="Segoe UI" w:hAnsi="Segoe UI" w:cs="Segoe UI"/>
          <w:sz w:val="18"/>
          <w:szCs w:val="18"/>
        </w:rPr>
      </w:pPr>
      <w:r>
        <w:rPr>
          <w:rStyle w:val="normaltextrun"/>
          <w:b/>
          <w:bCs/>
          <w:color w:val="000000"/>
          <w:sz w:val="20"/>
          <w:szCs w:val="20"/>
        </w:rPr>
        <w:t>Initial Requirements:</w:t>
      </w:r>
      <w:r>
        <w:rPr>
          <w:rStyle w:val="normaltextrun"/>
          <w:sz w:val="20"/>
          <w:szCs w:val="20"/>
        </w:rPr>
        <w:t>​</w:t>
      </w:r>
      <w:r>
        <w:rPr>
          <w:rStyle w:val="eop"/>
          <w:sz w:val="20"/>
          <w:szCs w:val="20"/>
        </w:rPr>
        <w:t> </w:t>
      </w:r>
    </w:p>
    <w:p w14:paraId="6A43A741" w14:textId="77777777" w:rsidR="00EA2575" w:rsidRDefault="00EA2575" w:rsidP="00EA2575">
      <w:pPr>
        <w:pStyle w:val="paragraph"/>
        <w:numPr>
          <w:ilvl w:val="0"/>
          <w:numId w:val="14"/>
        </w:numPr>
        <w:tabs>
          <w:tab w:val="clear" w:pos="720"/>
          <w:tab w:val="num" w:pos="450"/>
        </w:tabs>
        <w:spacing w:before="0" w:beforeAutospacing="0" w:after="0" w:afterAutospacing="0"/>
        <w:ind w:left="2340" w:hanging="2160"/>
        <w:textAlignment w:val="baseline"/>
        <w:rPr>
          <w:sz w:val="20"/>
          <w:szCs w:val="20"/>
        </w:rPr>
      </w:pPr>
      <w:r>
        <w:rPr>
          <w:rStyle w:val="normaltextrun"/>
          <w:color w:val="000000"/>
          <w:sz w:val="20"/>
          <w:szCs w:val="20"/>
        </w:rPr>
        <w:t>Locomotion of the robot should be novel</w:t>
      </w:r>
      <w:r>
        <w:rPr>
          <w:rStyle w:val="normaltextrun"/>
          <w:sz w:val="20"/>
          <w:szCs w:val="20"/>
        </w:rPr>
        <w:t>​.</w:t>
      </w:r>
      <w:r>
        <w:rPr>
          <w:rStyle w:val="eop"/>
          <w:sz w:val="20"/>
          <w:szCs w:val="20"/>
        </w:rPr>
        <w:t> </w:t>
      </w:r>
    </w:p>
    <w:p w14:paraId="40744BBE" w14:textId="77777777" w:rsidR="00EA2575" w:rsidRDefault="00EA2575" w:rsidP="00EA2575">
      <w:pPr>
        <w:pStyle w:val="paragraph"/>
        <w:numPr>
          <w:ilvl w:val="0"/>
          <w:numId w:val="14"/>
        </w:numPr>
        <w:tabs>
          <w:tab w:val="clear" w:pos="720"/>
          <w:tab w:val="num" w:pos="450"/>
        </w:tabs>
        <w:spacing w:before="0" w:beforeAutospacing="0" w:after="0" w:afterAutospacing="0"/>
        <w:ind w:left="450" w:hanging="270"/>
        <w:textAlignment w:val="baseline"/>
        <w:rPr>
          <w:sz w:val="20"/>
          <w:szCs w:val="20"/>
        </w:rPr>
      </w:pPr>
      <w:r>
        <w:rPr>
          <w:rStyle w:val="normaltextrun"/>
          <w:color w:val="000000"/>
          <w:sz w:val="20"/>
          <w:szCs w:val="20"/>
        </w:rPr>
        <w:t>General geometry of the shape will be a regular geometric object</w:t>
      </w:r>
      <w:r>
        <w:rPr>
          <w:rStyle w:val="normaltextrun"/>
          <w:sz w:val="20"/>
          <w:szCs w:val="20"/>
        </w:rPr>
        <w:t>​.</w:t>
      </w:r>
      <w:r>
        <w:rPr>
          <w:rStyle w:val="eop"/>
          <w:sz w:val="20"/>
          <w:szCs w:val="20"/>
        </w:rPr>
        <w:t> </w:t>
      </w:r>
    </w:p>
    <w:p w14:paraId="488A9DC7" w14:textId="77777777" w:rsidR="00EA2575" w:rsidRDefault="00EA2575" w:rsidP="00EA2575">
      <w:pPr>
        <w:pStyle w:val="paragraph"/>
        <w:numPr>
          <w:ilvl w:val="0"/>
          <w:numId w:val="14"/>
        </w:numPr>
        <w:tabs>
          <w:tab w:val="clear" w:pos="720"/>
          <w:tab w:val="num" w:pos="450"/>
        </w:tabs>
        <w:spacing w:before="0" w:beforeAutospacing="0" w:after="0" w:afterAutospacing="0"/>
        <w:ind w:left="2340" w:hanging="2160"/>
        <w:textAlignment w:val="baseline"/>
        <w:rPr>
          <w:sz w:val="20"/>
          <w:szCs w:val="20"/>
        </w:rPr>
      </w:pPr>
      <w:r>
        <w:rPr>
          <w:rStyle w:val="normaltextrun"/>
          <w:color w:val="000000"/>
          <w:sz w:val="20"/>
          <w:szCs w:val="20"/>
        </w:rPr>
        <w:t>Actuators that allow pivoting on sides.</w:t>
      </w:r>
      <w:r>
        <w:rPr>
          <w:rStyle w:val="normaltextrun"/>
          <w:sz w:val="20"/>
          <w:szCs w:val="20"/>
        </w:rPr>
        <w:t>​</w:t>
      </w:r>
      <w:r>
        <w:rPr>
          <w:rStyle w:val="eop"/>
          <w:sz w:val="20"/>
          <w:szCs w:val="20"/>
        </w:rPr>
        <w:t> </w:t>
      </w:r>
    </w:p>
    <w:p w14:paraId="08D3A866" w14:textId="77777777" w:rsidR="00EA2575" w:rsidRDefault="00EA2575" w:rsidP="00EA2575">
      <w:pPr>
        <w:pStyle w:val="paragraph"/>
        <w:numPr>
          <w:ilvl w:val="0"/>
          <w:numId w:val="14"/>
        </w:numPr>
        <w:tabs>
          <w:tab w:val="clear" w:pos="720"/>
          <w:tab w:val="num" w:pos="450"/>
        </w:tabs>
        <w:spacing w:before="0" w:beforeAutospacing="0" w:after="0" w:afterAutospacing="0"/>
        <w:ind w:left="2340" w:hanging="2160"/>
        <w:textAlignment w:val="baseline"/>
        <w:rPr>
          <w:sz w:val="20"/>
          <w:szCs w:val="20"/>
        </w:rPr>
      </w:pPr>
      <w:r>
        <w:rPr>
          <w:rStyle w:val="normaltextrun"/>
          <w:color w:val="000000"/>
          <w:sz w:val="20"/>
          <w:szCs w:val="20"/>
        </w:rPr>
        <w:t>Power source inside chassis (non-Tethered)</w:t>
      </w:r>
      <w:r>
        <w:rPr>
          <w:rStyle w:val="normaltextrun"/>
          <w:sz w:val="20"/>
          <w:szCs w:val="20"/>
        </w:rPr>
        <w:t>​</w:t>
      </w:r>
      <w:r>
        <w:rPr>
          <w:rStyle w:val="eop"/>
          <w:sz w:val="20"/>
          <w:szCs w:val="20"/>
        </w:rPr>
        <w:t> </w:t>
      </w:r>
    </w:p>
    <w:p w14:paraId="3AF00102" w14:textId="77777777" w:rsidR="00EA2575" w:rsidRPr="0058695F" w:rsidRDefault="00EA2575" w:rsidP="00EA2575">
      <w:pPr>
        <w:pStyle w:val="paragraph"/>
        <w:spacing w:before="0" w:beforeAutospacing="0" w:after="0" w:afterAutospacing="0"/>
        <w:ind w:left="2340"/>
        <w:textAlignment w:val="baseline"/>
        <w:rPr>
          <w:sz w:val="20"/>
          <w:szCs w:val="20"/>
        </w:rPr>
      </w:pPr>
      <w:r>
        <w:rPr>
          <w:rStyle w:val="eop"/>
        </w:rPr>
        <w:t> </w:t>
      </w:r>
    </w:p>
    <w:p w14:paraId="24638D29" w14:textId="77777777" w:rsidR="00EA2575" w:rsidRDefault="00EA2575" w:rsidP="00EA2575">
      <w:pPr>
        <w:pStyle w:val="paragraph"/>
        <w:spacing w:before="0" w:beforeAutospacing="0" w:after="0" w:afterAutospacing="0"/>
        <w:textAlignment w:val="baseline"/>
        <w:rPr>
          <w:rFonts w:ascii="Segoe UI" w:hAnsi="Segoe UI" w:cs="Segoe UI"/>
          <w:sz w:val="18"/>
          <w:szCs w:val="18"/>
        </w:rPr>
      </w:pPr>
      <w:r>
        <w:rPr>
          <w:rStyle w:val="normaltextrun"/>
          <w:b/>
          <w:bCs/>
          <w:color w:val="000000"/>
          <w:sz w:val="20"/>
          <w:szCs w:val="20"/>
        </w:rPr>
        <w:t>Initial Specifications:</w:t>
      </w:r>
      <w:r>
        <w:rPr>
          <w:rStyle w:val="normaltextrun"/>
          <w:sz w:val="20"/>
          <w:szCs w:val="20"/>
        </w:rPr>
        <w:t>​</w:t>
      </w:r>
      <w:r>
        <w:rPr>
          <w:rStyle w:val="eop"/>
          <w:sz w:val="20"/>
          <w:szCs w:val="20"/>
        </w:rPr>
        <w:t> </w:t>
      </w:r>
    </w:p>
    <w:p w14:paraId="1A2B12CC" w14:textId="77777777" w:rsidR="00EA2575" w:rsidRDefault="00EA2575" w:rsidP="00EA2575">
      <w:pPr>
        <w:pStyle w:val="paragraph"/>
        <w:numPr>
          <w:ilvl w:val="0"/>
          <w:numId w:val="15"/>
        </w:numPr>
        <w:tabs>
          <w:tab w:val="left" w:pos="450"/>
        </w:tabs>
        <w:spacing w:before="0" w:beforeAutospacing="0" w:after="0" w:afterAutospacing="0"/>
        <w:ind w:left="450" w:hanging="270"/>
        <w:textAlignment w:val="baseline"/>
        <w:rPr>
          <w:sz w:val="20"/>
          <w:szCs w:val="20"/>
        </w:rPr>
      </w:pPr>
      <w:r>
        <w:rPr>
          <w:rStyle w:val="normaltextrun"/>
          <w:color w:val="000000"/>
          <w:sz w:val="20"/>
          <w:szCs w:val="20"/>
        </w:rPr>
        <w:t>Cost no more than $1000.</w:t>
      </w:r>
    </w:p>
    <w:p w14:paraId="1732A61F" w14:textId="77777777" w:rsidR="00EB0826" w:rsidRPr="00EB0826" w:rsidRDefault="00EA2575" w:rsidP="00EA2575">
      <w:pPr>
        <w:pStyle w:val="paragraph"/>
        <w:numPr>
          <w:ilvl w:val="0"/>
          <w:numId w:val="16"/>
        </w:numPr>
        <w:tabs>
          <w:tab w:val="left" w:pos="450"/>
        </w:tabs>
        <w:spacing w:before="0" w:beforeAutospacing="0" w:after="0" w:afterAutospacing="0"/>
        <w:ind w:left="450" w:hanging="270"/>
        <w:textAlignment w:val="baseline"/>
        <w:rPr>
          <w:rStyle w:val="normaltextrun"/>
          <w:sz w:val="20"/>
          <w:szCs w:val="20"/>
        </w:rPr>
      </w:pPr>
      <w:r>
        <w:rPr>
          <w:rStyle w:val="normaltextrun"/>
          <w:color w:val="000000"/>
          <w:sz w:val="20"/>
          <w:szCs w:val="20"/>
        </w:rPr>
        <w:t>Robot no larger than 4-feet </w:t>
      </w:r>
    </w:p>
    <w:p w14:paraId="017CD8BB" w14:textId="04B53E96" w:rsidR="00EA2575" w:rsidRDefault="00EA2575" w:rsidP="00EA2575">
      <w:pPr>
        <w:pStyle w:val="paragraph"/>
        <w:numPr>
          <w:ilvl w:val="0"/>
          <w:numId w:val="16"/>
        </w:numPr>
        <w:tabs>
          <w:tab w:val="left" w:pos="450"/>
        </w:tabs>
        <w:spacing w:before="0" w:beforeAutospacing="0" w:after="0" w:afterAutospacing="0"/>
        <w:ind w:left="450" w:hanging="270"/>
        <w:textAlignment w:val="baseline"/>
        <w:rPr>
          <w:sz w:val="20"/>
          <w:szCs w:val="20"/>
        </w:rPr>
      </w:pPr>
      <w:r w:rsidRPr="6ACD3446">
        <w:rPr>
          <w:rStyle w:val="normaltextrun"/>
          <w:color w:val="000000" w:themeColor="text1"/>
          <w:sz w:val="20"/>
          <w:szCs w:val="20"/>
        </w:rPr>
        <w:t xml:space="preserve">Inside volume no smaller than 8' x 11' x </w:t>
      </w:r>
      <w:r w:rsidR="1F72386E" w:rsidRPr="6ACD3446">
        <w:rPr>
          <w:rStyle w:val="normaltextrun"/>
          <w:color w:val="000000" w:themeColor="text1"/>
          <w:sz w:val="20"/>
          <w:szCs w:val="20"/>
        </w:rPr>
        <w:t>4'</w:t>
      </w:r>
      <w:r w:rsidRPr="6ACD3446">
        <w:rPr>
          <w:rStyle w:val="normaltextrun"/>
          <w:color w:val="000000" w:themeColor="text1"/>
          <w:sz w:val="20"/>
          <w:szCs w:val="20"/>
        </w:rPr>
        <w:t xml:space="preserve"> - electrical equipment</w:t>
      </w:r>
      <w:r w:rsidR="00941E35" w:rsidRPr="6ACD3446">
        <w:rPr>
          <w:rStyle w:val="normaltextrun"/>
          <w:color w:val="000000" w:themeColor="text1"/>
          <w:sz w:val="20"/>
          <w:szCs w:val="20"/>
        </w:rPr>
        <w:t>.</w:t>
      </w:r>
    </w:p>
    <w:p w14:paraId="2D932F63" w14:textId="4EEE6333" w:rsidR="00EA2575" w:rsidRDefault="00EA2575" w:rsidP="00EA2575">
      <w:pPr>
        <w:pStyle w:val="paragraph"/>
        <w:numPr>
          <w:ilvl w:val="0"/>
          <w:numId w:val="16"/>
        </w:numPr>
        <w:tabs>
          <w:tab w:val="left" w:pos="450"/>
        </w:tabs>
        <w:spacing w:before="0" w:beforeAutospacing="0" w:after="0" w:afterAutospacing="0"/>
        <w:ind w:left="2280" w:hanging="2100"/>
        <w:textAlignment w:val="baseline"/>
        <w:rPr>
          <w:sz w:val="20"/>
          <w:szCs w:val="20"/>
        </w:rPr>
      </w:pPr>
      <w:r>
        <w:rPr>
          <w:rStyle w:val="normaltextrun"/>
          <w:color w:val="000000"/>
          <w:sz w:val="20"/>
          <w:szCs w:val="20"/>
        </w:rPr>
        <w:t>Chassis weighs no more than 40lbf </w:t>
      </w:r>
      <w:r>
        <w:rPr>
          <w:rStyle w:val="normaltextrun"/>
          <w:sz w:val="20"/>
          <w:szCs w:val="20"/>
        </w:rPr>
        <w:t>​</w:t>
      </w:r>
      <w:r w:rsidR="00941E35">
        <w:rPr>
          <w:rStyle w:val="eop"/>
          <w:sz w:val="20"/>
          <w:szCs w:val="20"/>
        </w:rPr>
        <w:t>.</w:t>
      </w:r>
    </w:p>
    <w:p w14:paraId="028DBE50" w14:textId="7124A7C9" w:rsidR="00EA2575" w:rsidRDefault="00EA2575" w:rsidP="00EA2575">
      <w:pPr>
        <w:pStyle w:val="paragraph"/>
        <w:numPr>
          <w:ilvl w:val="0"/>
          <w:numId w:val="16"/>
        </w:numPr>
        <w:tabs>
          <w:tab w:val="left" w:pos="450"/>
        </w:tabs>
        <w:spacing w:before="0" w:beforeAutospacing="0" w:after="0" w:afterAutospacing="0"/>
        <w:ind w:left="2280" w:hanging="2100"/>
        <w:textAlignment w:val="baseline"/>
        <w:rPr>
          <w:sz w:val="20"/>
          <w:szCs w:val="20"/>
        </w:rPr>
      </w:pPr>
      <w:r>
        <w:rPr>
          <w:rStyle w:val="normaltextrun"/>
          <w:color w:val="000000"/>
          <w:sz w:val="20"/>
          <w:szCs w:val="20"/>
        </w:rPr>
        <w:t>Center of gravity stays within 0.5'</w:t>
      </w:r>
      <w:r w:rsidR="00941E35">
        <w:rPr>
          <w:rStyle w:val="normaltextrun"/>
          <w:color w:val="000000"/>
          <w:sz w:val="20"/>
          <w:szCs w:val="20"/>
        </w:rPr>
        <w:t>.</w:t>
      </w:r>
    </w:p>
    <w:p w14:paraId="30291A00" w14:textId="2645C4FB" w:rsidR="007F2424" w:rsidRDefault="00EA2575" w:rsidP="00EA2575">
      <w:pPr>
        <w:pStyle w:val="paragraph"/>
        <w:numPr>
          <w:ilvl w:val="0"/>
          <w:numId w:val="16"/>
        </w:numPr>
        <w:tabs>
          <w:tab w:val="left" w:pos="450"/>
        </w:tabs>
        <w:spacing w:before="0" w:beforeAutospacing="0" w:after="0" w:afterAutospacing="0"/>
        <w:ind w:left="450" w:hanging="270"/>
        <w:textAlignment w:val="baseline"/>
        <w:rPr>
          <w:sz w:val="20"/>
          <w:szCs w:val="20"/>
        </w:rPr>
      </w:pPr>
      <w:r w:rsidRPr="08208EAC">
        <w:rPr>
          <w:rStyle w:val="normaltextrun"/>
          <w:color w:val="000000" w:themeColor="text1"/>
          <w:sz w:val="20"/>
          <w:szCs w:val="20"/>
        </w:rPr>
        <w:t>Worst case floor angle of 20 degrees - assuming coefficient of friction of 0.3</w:t>
      </w:r>
      <w:r w:rsidR="00941E35">
        <w:rPr>
          <w:rStyle w:val="normaltextrun"/>
          <w:color w:val="000000" w:themeColor="text1"/>
          <w:sz w:val="20"/>
          <w:szCs w:val="20"/>
        </w:rPr>
        <w:t>.</w:t>
      </w:r>
    </w:p>
    <w:p w14:paraId="70BD56E4" w14:textId="3EC2EA88" w:rsidR="00C13D6D" w:rsidRDefault="6ECA5DC0">
      <w:pPr>
        <w:pStyle w:val="AcknowledgmentsClauseTitle"/>
      </w:pPr>
      <w:r>
        <w:t>Concepts</w:t>
      </w:r>
    </w:p>
    <w:p w14:paraId="260A4A57" w14:textId="75E4C621" w:rsidR="00711A60" w:rsidRPr="00711A60" w:rsidRDefault="00711A60" w:rsidP="00711A60">
      <w:pPr>
        <w:pStyle w:val="BodyTextIndent"/>
        <w:ind w:firstLine="0"/>
        <w:rPr>
          <w:b/>
          <w:bCs/>
        </w:rPr>
      </w:pPr>
      <w:r>
        <w:rPr>
          <w:b/>
          <w:bCs/>
        </w:rPr>
        <w:t>Geometry of the Chassis</w:t>
      </w:r>
    </w:p>
    <w:p w14:paraId="67D09BF5" w14:textId="77777777" w:rsidR="009D0F76" w:rsidRDefault="00481943" w:rsidP="00B81493">
      <w:pPr>
        <w:pStyle w:val="BodyTextIndent"/>
      </w:pPr>
      <w:r w:rsidRPr="00481943">
        <w:t xml:space="preserve">Multiple concepts were considered during the initial stage of chassis development. The team decided to stick to a semi-symmetrical shape and each member contributed by bringing up </w:t>
      </w:r>
      <w:r w:rsidR="00DC6E8B">
        <w:t>one</w:t>
      </w:r>
      <w:commentRangeStart w:id="9"/>
      <w:r w:rsidRPr="00481943">
        <w:t xml:space="preserve"> unique shape and presenting the pros and cons. The 4 shapes </w:t>
      </w:r>
      <w:commentRangeEnd w:id="9"/>
      <w:r w:rsidR="00F72D19">
        <w:rPr>
          <w:rStyle w:val="CommentReference"/>
        </w:rPr>
        <w:commentReference w:id="9"/>
      </w:r>
      <w:r w:rsidRPr="00481943">
        <w:t>that were considered are hexagonal elongated</w:t>
      </w:r>
      <w:r>
        <w:t xml:space="preserve"> </w:t>
      </w:r>
      <w:r w:rsidRPr="00481943">
        <w:t>bipyramid,</w:t>
      </w:r>
      <w:r>
        <w:t xml:space="preserve"> </w:t>
      </w:r>
      <w:r w:rsidRPr="00481943">
        <w:t xml:space="preserve">truncated octahedron, square-orthobicupola, and a small rhombicuboctahedron. The prototyping of each of the shapes was </w:t>
      </w:r>
      <w:r w:rsidR="00DC6E8B">
        <w:t>made from cardboard,</w:t>
      </w:r>
      <w:r w:rsidRPr="00481943">
        <w:t xml:space="preserve"> which allowed us to quickly simulate and understand the feasibility of each shape’s movement and shortcoming. The cardboard prototypes of each shape can be seen in </w:t>
      </w:r>
      <w:r w:rsidRPr="00481943">
        <w:rPr>
          <w:b/>
          <w:bCs/>
        </w:rPr>
        <w:t>Figure 1</w:t>
      </w:r>
      <w:r w:rsidR="009D0F76">
        <w:t xml:space="preserve"> below. </w:t>
      </w:r>
    </w:p>
    <w:p w14:paraId="057048FC" w14:textId="444BA48D" w:rsidR="009D0F76" w:rsidRDefault="009D0F76" w:rsidP="009D0F76">
      <w:pPr>
        <w:pStyle w:val="BodyTextIndent"/>
        <w:ind w:firstLine="0"/>
      </w:pPr>
      <w:r>
        <w:rPr>
          <w:noProof/>
        </w:rPr>
        <w:lastRenderedPageBreak/>
        <w:drawing>
          <wp:inline distT="0" distB="0" distL="0" distR="0" wp14:anchorId="160500D9" wp14:editId="10360016">
            <wp:extent cx="3574118" cy="1876425"/>
            <wp:effectExtent l="0" t="0" r="7620" b="0"/>
            <wp:docPr id="35" name="Picture 3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Chart&#10;&#10;Description automatically generated"/>
                    <pic:cNvPicPr>
                      <a:picLocks noChangeAspect="1" noChangeArrowheads="1"/>
                    </pic:cNvPicPr>
                  </pic:nvPicPr>
                  <pic:blipFill rotWithShape="1">
                    <a:blip r:embed="rId16">
                      <a:extLst>
                        <a:ext uri="{28A0092B-C50C-407E-A947-70E740481C1C}">
                          <a14:useLocalDpi xmlns:a14="http://schemas.microsoft.com/office/drawing/2010/main" val="0"/>
                        </a:ext>
                      </a:extLst>
                    </a:blip>
                    <a:srcRect t="5772" r="7755" b="8144"/>
                    <a:stretch/>
                  </pic:blipFill>
                  <pic:spPr bwMode="auto">
                    <a:xfrm>
                      <a:off x="0" y="0"/>
                      <a:ext cx="3584181" cy="1881708"/>
                    </a:xfrm>
                    <a:prstGeom prst="rect">
                      <a:avLst/>
                    </a:prstGeom>
                    <a:noFill/>
                    <a:ln>
                      <a:noFill/>
                    </a:ln>
                    <a:extLst>
                      <a:ext uri="{53640926-AAD7-44D8-BBD7-CCE9431645EC}">
                        <a14:shadowObscured xmlns:a14="http://schemas.microsoft.com/office/drawing/2010/main"/>
                      </a:ext>
                    </a:extLst>
                  </pic:spPr>
                </pic:pic>
              </a:graphicData>
            </a:graphic>
          </wp:inline>
        </w:drawing>
      </w:r>
    </w:p>
    <w:p w14:paraId="2134E105" w14:textId="4A87D0B9" w:rsidR="004E4530" w:rsidRDefault="004E4530" w:rsidP="004E4530">
      <w:pPr>
        <w:pStyle w:val="BodyTextIndent"/>
        <w:ind w:firstLine="0"/>
        <w:rPr>
          <w:sz w:val="16"/>
          <w:szCs w:val="16"/>
        </w:rPr>
      </w:pPr>
      <w:r>
        <w:rPr>
          <w:b/>
          <w:bCs/>
          <w:sz w:val="16"/>
          <w:szCs w:val="16"/>
        </w:rPr>
        <w:t xml:space="preserve">Fig. 1: </w:t>
      </w:r>
      <w:r>
        <w:rPr>
          <w:sz w:val="16"/>
          <w:szCs w:val="16"/>
        </w:rPr>
        <w:t xml:space="preserve">Four geometries initially </w:t>
      </w:r>
      <w:r w:rsidR="009A3345">
        <w:rPr>
          <w:sz w:val="16"/>
          <w:szCs w:val="16"/>
        </w:rPr>
        <w:t xml:space="preserve">identified. </w:t>
      </w:r>
      <w:r w:rsidR="00D91355">
        <w:rPr>
          <w:sz w:val="16"/>
          <w:szCs w:val="16"/>
        </w:rPr>
        <w:t xml:space="preserve">Design 1 was the </w:t>
      </w:r>
      <w:r w:rsidR="008B5BCA">
        <w:rPr>
          <w:sz w:val="16"/>
          <w:szCs w:val="16"/>
        </w:rPr>
        <w:t>initial</w:t>
      </w:r>
      <w:r w:rsidR="00D91355">
        <w:rPr>
          <w:sz w:val="16"/>
          <w:szCs w:val="16"/>
        </w:rPr>
        <w:t xml:space="preserve"> design</w:t>
      </w:r>
      <w:r w:rsidR="008B5BCA">
        <w:rPr>
          <w:sz w:val="16"/>
          <w:szCs w:val="16"/>
        </w:rPr>
        <w:t xml:space="preserve"> given by the Electrical team.</w:t>
      </w:r>
    </w:p>
    <w:p w14:paraId="78490F99" w14:textId="77777777" w:rsidR="008B5BCA" w:rsidRPr="004E4530" w:rsidRDefault="008B5BCA" w:rsidP="004E4530">
      <w:pPr>
        <w:pStyle w:val="BodyTextIndent"/>
        <w:ind w:firstLine="0"/>
        <w:rPr>
          <w:sz w:val="16"/>
          <w:szCs w:val="16"/>
        </w:rPr>
      </w:pPr>
    </w:p>
    <w:p w14:paraId="3E7755F2" w14:textId="6CB48E13" w:rsidR="006C4920" w:rsidRDefault="00481943" w:rsidP="00B81493">
      <w:pPr>
        <w:pStyle w:val="BodyTextIndent"/>
      </w:pPr>
      <w:r w:rsidRPr="00481943">
        <w:t xml:space="preserve">After discussion with </w:t>
      </w:r>
      <w:r w:rsidR="00D40CA7">
        <w:t>the Electrical team</w:t>
      </w:r>
      <w:r w:rsidRPr="00481943">
        <w:t xml:space="preserve">, these 4 designs were checked off and a Pugh matrix was created in </w:t>
      </w:r>
      <w:r w:rsidR="009A3345">
        <w:rPr>
          <w:b/>
          <w:bCs/>
        </w:rPr>
        <w:t>Table 1</w:t>
      </w:r>
      <w:r w:rsidRPr="00481943">
        <w:t xml:space="preserve"> to select the most optimal final shape for the chassis.</w:t>
      </w:r>
    </w:p>
    <w:p w14:paraId="077CDE04" w14:textId="77777777" w:rsidR="00D91355" w:rsidRDefault="00D91355" w:rsidP="003A1315">
      <w:pPr>
        <w:pStyle w:val="BodyTextIndent"/>
        <w:ind w:firstLine="720"/>
      </w:pPr>
    </w:p>
    <w:p w14:paraId="73DB2D80" w14:textId="2ADC6CC0" w:rsidR="009A3345" w:rsidRDefault="009A3345" w:rsidP="009A3345">
      <w:pPr>
        <w:pStyle w:val="BodyTextIndent"/>
        <w:ind w:firstLine="0"/>
      </w:pPr>
      <w:r>
        <w:rPr>
          <w:noProof/>
        </w:rPr>
        <w:drawing>
          <wp:inline distT="0" distB="0" distL="0" distR="0" wp14:anchorId="4C1BD99C" wp14:editId="72EF6E2B">
            <wp:extent cx="3234578" cy="1533525"/>
            <wp:effectExtent l="0" t="0" r="4445" b="0"/>
            <wp:docPr id="36" name="Picture 3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able&#10;&#10;Description automatically generated"/>
                    <pic:cNvPicPr>
                      <a:picLocks noChangeAspect="1" noChangeArrowheads="1"/>
                    </pic:cNvPicPr>
                  </pic:nvPicPr>
                  <pic:blipFill rotWithShape="1">
                    <a:blip r:embed="rId17">
                      <a:extLst>
                        <a:ext uri="{28A0092B-C50C-407E-A947-70E740481C1C}">
                          <a14:useLocalDpi xmlns:a14="http://schemas.microsoft.com/office/drawing/2010/main" val="0"/>
                        </a:ext>
                      </a:extLst>
                    </a:blip>
                    <a:srcRect l="12281" t="10933" r="14328" b="27109"/>
                    <a:stretch/>
                  </pic:blipFill>
                  <pic:spPr bwMode="auto">
                    <a:xfrm>
                      <a:off x="0" y="0"/>
                      <a:ext cx="3238185" cy="1535235"/>
                    </a:xfrm>
                    <a:prstGeom prst="rect">
                      <a:avLst/>
                    </a:prstGeom>
                    <a:noFill/>
                    <a:ln>
                      <a:noFill/>
                    </a:ln>
                    <a:extLst>
                      <a:ext uri="{53640926-AAD7-44D8-BBD7-CCE9431645EC}">
                        <a14:shadowObscured xmlns:a14="http://schemas.microsoft.com/office/drawing/2010/main"/>
                      </a:ext>
                    </a:extLst>
                  </pic:spPr>
                </pic:pic>
              </a:graphicData>
            </a:graphic>
          </wp:inline>
        </w:drawing>
      </w:r>
    </w:p>
    <w:p w14:paraId="653EFD8A" w14:textId="68A34C28" w:rsidR="00D91355" w:rsidRDefault="00D91355" w:rsidP="009A3345">
      <w:pPr>
        <w:pStyle w:val="BodyTextIndent"/>
        <w:ind w:firstLine="0"/>
        <w:rPr>
          <w:sz w:val="16"/>
          <w:szCs w:val="16"/>
        </w:rPr>
      </w:pPr>
      <w:r>
        <w:rPr>
          <w:b/>
          <w:bCs/>
          <w:sz w:val="16"/>
          <w:szCs w:val="16"/>
        </w:rPr>
        <w:t xml:space="preserve">Tab. 1: </w:t>
      </w:r>
      <w:r>
        <w:rPr>
          <w:sz w:val="16"/>
          <w:szCs w:val="16"/>
        </w:rPr>
        <w:t>Pugh matrix for geometry selection. Ranked 1-3</w:t>
      </w:r>
      <w:r w:rsidR="001031CA">
        <w:rPr>
          <w:sz w:val="16"/>
          <w:szCs w:val="16"/>
        </w:rPr>
        <w:t>, where 3 is highest.</w:t>
      </w:r>
    </w:p>
    <w:p w14:paraId="29CBE15F" w14:textId="77777777" w:rsidR="001031CA" w:rsidRPr="00D91355" w:rsidRDefault="001031CA" w:rsidP="009A3345">
      <w:pPr>
        <w:pStyle w:val="BodyTextIndent"/>
        <w:ind w:firstLine="0"/>
        <w:rPr>
          <w:sz w:val="16"/>
          <w:szCs w:val="16"/>
        </w:rPr>
      </w:pPr>
    </w:p>
    <w:p w14:paraId="15217873" w14:textId="13A55945" w:rsidR="006C4920" w:rsidRDefault="00DC6E8B" w:rsidP="00B81493">
      <w:pPr>
        <w:pStyle w:val="BodyTextIndent"/>
      </w:pPr>
      <w:r>
        <w:t xml:space="preserve">The matrix followed </w:t>
      </w:r>
      <w:r w:rsidR="005A0175">
        <w:t>five</w:t>
      </w:r>
      <w:r>
        <w:t xml:space="preserve"> different criteria: e</w:t>
      </w:r>
      <w:commentRangeStart w:id="10"/>
      <w:r w:rsidR="0033328E" w:rsidRPr="0033328E">
        <w:t xml:space="preserve">ase of manufacturing, </w:t>
      </w:r>
      <w:r>
        <w:t>c</w:t>
      </w:r>
      <w:r w:rsidR="0033328E" w:rsidRPr="0033328E">
        <w:t xml:space="preserve">ost of manufacturing, </w:t>
      </w:r>
      <w:r>
        <w:t>e</w:t>
      </w:r>
      <w:r w:rsidR="0033328E" w:rsidRPr="0033328E">
        <w:t>ase of movement, number of actuators needed for optimal movement, and possible direction of practical movement.</w:t>
      </w:r>
      <w:r w:rsidR="0033328E">
        <w:t xml:space="preserve"> </w:t>
      </w:r>
      <w:commentRangeEnd w:id="10"/>
      <w:r w:rsidR="00297301">
        <w:rPr>
          <w:rStyle w:val="CommentReference"/>
        </w:rPr>
        <w:commentReference w:id="10"/>
      </w:r>
      <w:r w:rsidR="0033328E" w:rsidRPr="0033328E">
        <w:t>The</w:t>
      </w:r>
      <w:r w:rsidR="0033328E">
        <w:t xml:space="preserve"> </w:t>
      </w:r>
      <w:r w:rsidR="00BE4704">
        <w:t>five</w:t>
      </w:r>
      <w:r w:rsidR="0033328E" w:rsidRPr="0033328E">
        <w:t xml:space="preserve"> criteria are factors that the Mechanical Engineering team and our sponsor foresaw as the most crucial aspects of chassis selection. </w:t>
      </w:r>
      <w:r w:rsidR="0033328E" w:rsidRPr="00554A65">
        <w:t>Design 3</w:t>
      </w:r>
      <w:r w:rsidR="00554A65">
        <w:t xml:space="preserve"> (</w:t>
      </w:r>
      <w:r w:rsidR="0033328E" w:rsidRPr="00554A65">
        <w:t>square – orthobicupola</w:t>
      </w:r>
      <w:r w:rsidR="00554A65">
        <w:t>)</w:t>
      </w:r>
      <w:r w:rsidR="0033328E" w:rsidRPr="0033328E">
        <w:t xml:space="preserve"> was initially selected as the optimum design because it met most of the criteria that were set for the robot. Design 3 also has a more overall-symmetrical structure, in addition to containing little to no shape abnormalities, these two reasons made us more confident in our design selection mainly because we fores</w:t>
      </w:r>
      <w:r w:rsidR="0035248B">
        <w:t>aw</w:t>
      </w:r>
      <w:r w:rsidR="0033328E" w:rsidRPr="0033328E">
        <w:t xml:space="preserve"> an easier time with manufacturability. Lastly, design 3 was observed to be the most ideal for maneuverability since it allowed for 2 linear movements on the rectangular faces of its shape.</w:t>
      </w:r>
    </w:p>
    <w:p w14:paraId="6A59B4C1" w14:textId="77777777" w:rsidR="00711A60" w:rsidRDefault="00711A60" w:rsidP="003A1315">
      <w:pPr>
        <w:pStyle w:val="BodyTextIndent"/>
        <w:ind w:firstLine="720"/>
      </w:pPr>
    </w:p>
    <w:p w14:paraId="0A4F9320" w14:textId="6491CA62" w:rsidR="00711A60" w:rsidRPr="00711A60" w:rsidRDefault="00711A60" w:rsidP="00711A60">
      <w:pPr>
        <w:pStyle w:val="BodyTextIndent"/>
        <w:ind w:firstLine="0"/>
        <w:rPr>
          <w:b/>
          <w:bCs/>
        </w:rPr>
      </w:pPr>
      <w:r>
        <w:rPr>
          <w:b/>
          <w:bCs/>
        </w:rPr>
        <w:t>Actuator Development</w:t>
      </w:r>
    </w:p>
    <w:p w14:paraId="09A3552C" w14:textId="6FA8B41E" w:rsidR="000D6115" w:rsidRPr="00481943" w:rsidRDefault="00316050" w:rsidP="00B81493">
      <w:pPr>
        <w:pStyle w:val="BodyTextIndent"/>
      </w:pPr>
      <w:r>
        <w:t xml:space="preserve">After selecting Design 3, an NX CAD model was created to simulate movement and to capture the feasibility of adding actuators to stimulate robot maneuverability. The </w:t>
      </w:r>
      <w:r w:rsidR="00191B99">
        <w:t>three</w:t>
      </w:r>
      <w:r>
        <w:t xml:space="preserve"> possible areas that were considered to place actuators are </w:t>
      </w:r>
      <w:r w:rsidR="0072451D">
        <w:t xml:space="preserve">the </w:t>
      </w:r>
      <w:r w:rsidR="00191B99">
        <w:t>faces, edges, and vertices</w:t>
      </w:r>
      <w:r>
        <w:t>. It was decided that placing the actuators on the faces could result in structural issues through the consideration of the locus of rigidity. The locus</w:t>
      </w:r>
      <w:r w:rsidR="00E0283C">
        <w:t xml:space="preserve"> in this case is the location of greatest stiffness against applied forces on a body. </w:t>
      </w:r>
      <w:r>
        <w:t xml:space="preserve">Overall, the </w:t>
      </w:r>
      <w:r>
        <w:t xml:space="preserve">faces of the chassis can cause rigidity issues due to the faces not being able to sustain the linear movement. The two remaining considerations for placing the actuators are either on the edges or placing them on their vertices. </w:t>
      </w:r>
      <w:r w:rsidR="00C12AB7">
        <w:t>T</w:t>
      </w:r>
      <w:r>
        <w:t xml:space="preserve">he team decided to move towards putting the actuators on the edges </w:t>
      </w:r>
      <w:commentRangeStart w:id="11"/>
      <w:r w:rsidR="00B61631">
        <w:t>over the vertices</w:t>
      </w:r>
      <w:r w:rsidR="00C853F3">
        <w:t>, because both methods accomplish the same movement, and edge placement requires fewer actuators.</w:t>
      </w:r>
      <w:commentRangeEnd w:id="11"/>
      <w:r>
        <w:rPr>
          <w:rStyle w:val="CommentReference"/>
        </w:rPr>
        <w:commentReference w:id="11"/>
      </w:r>
      <w:r w:rsidR="00C853F3">
        <w:t xml:space="preserve"> </w:t>
      </w:r>
    </w:p>
    <w:p w14:paraId="535695D2" w14:textId="7E58E782" w:rsidR="004B27A5" w:rsidRDefault="004B27A5" w:rsidP="00B81493">
      <w:pPr>
        <w:pStyle w:val="BodyTextIndent"/>
      </w:pPr>
      <w:r>
        <w:t xml:space="preserve">After selecting Design 3, the team decided to do a full NX Simulation of the structure and placed magnification on maneuverability, and feasibility, and considered other design limitations. </w:t>
      </w:r>
      <w:r w:rsidR="00B61631">
        <w:t>A major shortcoming was identified with design 3, however</w:t>
      </w:r>
      <w:r>
        <w:t xml:space="preserve">. </w:t>
      </w:r>
      <w:r w:rsidR="00B61631">
        <w:t xml:space="preserve">From a geometry analysis, it was found </w:t>
      </w:r>
      <w:r>
        <w:t>that the actuator length for design 3 needs to be equal to the radius length of the shape to stimulate robot movement.</w:t>
      </w:r>
      <w:r w:rsidR="00B61631">
        <w:t xml:space="preserve"> This is not feasible because the robot will need to house the electrical equipment, leaving no room for actuators to extend all the way to the center of the body.</w:t>
      </w:r>
      <w:r w:rsidR="00BF6963">
        <w:t xml:space="preserve"> Investigating other geometries found that an octagon profile only requires an actuator length of 41% of the radius to produce a valid pivot. </w:t>
      </w:r>
      <w:r>
        <w:t>With an octagonal shape,</w:t>
      </w:r>
      <w:r w:rsidR="00BF6963">
        <w:t xml:space="preserve"> there is also room for additional actuator length that allows for incline maneuverability, while still leaving room for electrical equipment.</w:t>
      </w:r>
      <w:r>
        <w:t xml:space="preserve"> </w:t>
      </w:r>
      <w:r w:rsidR="00BF6963">
        <w:t>Unfortunately, this shape change increases the number of actuators required to 16, as there are more edges</w:t>
      </w:r>
      <w:r>
        <w:t>. To reiterate, the final design for the robot is a chassis with an octagonal shape</w:t>
      </w:r>
      <w:r w:rsidR="00D40CA7">
        <w:t xml:space="preserve"> </w:t>
      </w:r>
      <w:r w:rsidR="00191B99">
        <w:t>(</w:t>
      </w:r>
      <w:r w:rsidR="00D40CA7" w:rsidRPr="00554A65">
        <w:t>d</w:t>
      </w:r>
      <w:commentRangeStart w:id="12"/>
      <w:r w:rsidRPr="00554A65">
        <w:t>esign 4</w:t>
      </w:r>
      <w:commentRangeEnd w:id="12"/>
      <w:r w:rsidRPr="00554A65">
        <w:rPr>
          <w:rStyle w:val="CommentReference"/>
        </w:rPr>
        <w:commentReference w:id="12"/>
      </w:r>
      <w:r>
        <w:t xml:space="preserve"> </w:t>
      </w:r>
      <w:r w:rsidR="00D40CA7">
        <w:t xml:space="preserve">from </w:t>
      </w:r>
      <w:r w:rsidR="00D40CA7" w:rsidRPr="739C23A8">
        <w:rPr>
          <w:b/>
          <w:bCs/>
        </w:rPr>
        <w:t>figure 1</w:t>
      </w:r>
      <w:r w:rsidR="0072451D">
        <w:t>)</w:t>
      </w:r>
      <w:r w:rsidR="00D40CA7" w:rsidRPr="739C23A8">
        <w:rPr>
          <w:b/>
          <w:bCs/>
        </w:rPr>
        <w:t xml:space="preserve"> </w:t>
      </w:r>
      <w:r>
        <w:t xml:space="preserve">which is a small Rhombicuboctahedron. Upon selecting </w:t>
      </w:r>
      <w:r w:rsidR="00D40CA7">
        <w:t>d</w:t>
      </w:r>
      <w:r>
        <w:t>esign 4, a complete Frankenstein model simulating dynamic movement in all directions was performed in addition to the following analysis: structural FEA (torque on rack and pinion), tolerancing (motor assembly brackets), and mechanical (stress in the rack). A complete breakdown of each analysis can be found below in the report.</w:t>
      </w:r>
    </w:p>
    <w:p w14:paraId="0069884A" w14:textId="53E4AD2E" w:rsidR="00DA7675" w:rsidRDefault="001F5264" w:rsidP="00B81493">
      <w:pPr>
        <w:pStyle w:val="BodyTextIndent"/>
      </w:pPr>
      <w:r>
        <w:t>The team really struggled with the actuator and motor selection aspect of the project which ended up taking several weeks to finally agree on. Uncertainty was expressed by both the Mechanical and Electrical Engineering teams and the topic of actuators became a constant focus in our meetings. The possible actuator types that were considered for a significant part of the project were pneumatic and electric actuators. The idea of manufacturing any of the actuators listed above was set aside because it would be very time-consuming and difficult to design and properly fabricate from an engineering perspective because we anticipated constantly dealing with fundamental design issues such as tolerancing and energy source. When selecting the actuators, the principal factors that we had to consider especially for the purpose and application of this project were power source and energy, force and strength, load capacity, mounting style, torque, and speed. The most optimal option would be to find a mechanical system online that met each criterion; however, as can be expected the greater we increase the specifications for each criterion, the more expensive the actuators are listed. It was already challenging because even with a system that was basic, slow, and inefficient for the application we were seeking, the actuators were expensive. We decided to consider other mechanical systems that we could use as actuators including rack and pinion</w:t>
      </w:r>
      <w:r w:rsidR="00BF6963">
        <w:t xml:space="preserve"> </w:t>
      </w:r>
      <w:r>
        <w:t xml:space="preserve">and crank and slider. </w:t>
      </w:r>
    </w:p>
    <w:p w14:paraId="58D5B8A8" w14:textId="2F390BB2" w:rsidR="005555FE" w:rsidRDefault="00BF6963" w:rsidP="00B81493">
      <w:pPr>
        <w:pStyle w:val="BodyTextIndent"/>
      </w:pPr>
      <w:r>
        <w:lastRenderedPageBreak/>
        <w:t xml:space="preserve">Rack and pinion system is the most familiar, and a simple method of creating linear movement. Several analyses were performed to develop our own rack and pinion system, as detailed later in the report. </w:t>
      </w:r>
    </w:p>
    <w:p w14:paraId="0EB10C47" w14:textId="77777777" w:rsidR="00711A60" w:rsidRDefault="00711A60" w:rsidP="004B27A5">
      <w:pPr>
        <w:pStyle w:val="BodyTextIndent"/>
        <w:ind w:firstLine="720"/>
      </w:pPr>
    </w:p>
    <w:p w14:paraId="372156F2" w14:textId="7AE5AA89" w:rsidR="00711A60" w:rsidRPr="00711A60" w:rsidRDefault="00711A60" w:rsidP="00711A60">
      <w:pPr>
        <w:pStyle w:val="BodyTextIndent"/>
        <w:ind w:firstLine="0"/>
        <w:rPr>
          <w:b/>
          <w:bCs/>
        </w:rPr>
      </w:pPr>
      <w:r>
        <w:rPr>
          <w:b/>
          <w:bCs/>
        </w:rPr>
        <w:t>Material Selection</w:t>
      </w:r>
    </w:p>
    <w:p w14:paraId="6563C05C" w14:textId="56D504FE" w:rsidR="00B71366" w:rsidRDefault="008706B0" w:rsidP="000B75A0">
      <w:pPr>
        <w:pStyle w:val="BodyTextIndent"/>
      </w:pPr>
      <w:r>
        <w:t xml:space="preserve">To conclude our selection and conceptual process two small yet very crucial parts of the design process had to be considered, material selection and manufacturing. Material selection is important because it allows engineers to optimize design while minimizing factors of interest such as material cost, time and ease of manufacturability, and environmental impact (sustainability). Material selection also allows for maximizing mechanical, chemical, and physical characteristics (durability, thermal properties, and structural integrity). It is in the best interest of Engineers to thoroughly inspect every stage of the material selection process of a product so that these characteristics are optimized and carefully selected for the applications of the product. Lastly, both material selection and manufacturing play a significant role in the feasibility of the project, and major considerations were given to each. In the material research aspect of the project the team had already developed ideas for the material we would use for each unique part (rack and pinion, chassis, and mounting block) but further research was done by searching for robot designs and gathering inspiration via online basic searches. There were multiple options that presented themselves and after which the team decided to further discuss our options with a local material expert. </w:t>
      </w:r>
    </w:p>
    <w:p w14:paraId="30969A48" w14:textId="3FC19017" w:rsidR="008706B0" w:rsidRPr="008706B0" w:rsidRDefault="008706B0" w:rsidP="000B75A0">
      <w:pPr>
        <w:pStyle w:val="BodyTextIndent"/>
      </w:pPr>
      <w:r>
        <w:t>The team scheduled a sit down with John Lambropoulos, a Professor of Mechanical Engineering</w:t>
      </w:r>
      <w:r w:rsidR="00FE152D">
        <w:t xml:space="preserve">, specializing in Material Science, </w:t>
      </w:r>
      <w:r>
        <w:t xml:space="preserve">to discuss material selection for the chassis and the robot subparts. For the chassis, the team decided to select Birch plywood for the outside robot skeleton and PVC for the edge and side connectors of the different faces. The combination of Birch plywood and PVC gave a unique characteristic to the chassis including ease of manufacturability, strength, stiffness, and rigidity to support all the stresses that will be occurring during movement. </w:t>
      </w:r>
      <w:r w:rsidR="001B7BE3">
        <w:t xml:space="preserve">These two materials would also most likely be joined together with adhesives, such as epoxy. </w:t>
      </w:r>
      <w:r w:rsidR="002746F7">
        <w:t>For the rack</w:t>
      </w:r>
      <w:r w:rsidR="00DF6096">
        <w:t xml:space="preserve">, acetal plastic was chosen for its low cost. However, </w:t>
      </w:r>
      <w:r w:rsidR="00032D46">
        <w:t xml:space="preserve">steel reinforcement is required and talked more in-depth in the next section. </w:t>
      </w:r>
      <w:r w:rsidR="0042491F">
        <w:t>The material for the pinion was less important, if</w:t>
      </w:r>
      <w:r w:rsidR="008A6FDF">
        <w:t xml:space="preserve"> it meshed with the rack, and would fit on the motor shaft. </w:t>
      </w:r>
      <w:r w:rsidR="00CC0F55">
        <w:t>Finally, for the motor assembly mounting blocks, softwood was chosen as it can easily be worked with.</w:t>
      </w:r>
      <w:r>
        <w:t xml:space="preserve"> All material selections for chassis, rack, mounting block, and </w:t>
      </w:r>
      <w:r w:rsidR="00CC0F55">
        <w:t>pinion</w:t>
      </w:r>
      <w:r>
        <w:t xml:space="preserve"> can be found in </w:t>
      </w:r>
      <w:r w:rsidR="00C26E99" w:rsidRPr="739C23A8">
        <w:rPr>
          <w:b/>
          <w:bCs/>
        </w:rPr>
        <w:t>Table 2</w:t>
      </w:r>
      <w:r>
        <w:t xml:space="preserve">. All materials were purchased via McMaster </w:t>
      </w:r>
      <w:proofErr w:type="spellStart"/>
      <w:r>
        <w:t>Carr</w:t>
      </w:r>
      <w:proofErr w:type="spellEnd"/>
      <w:r>
        <w:t xml:space="preserve">, </w:t>
      </w:r>
      <w:bookmarkStart w:id="13" w:name="_Int_pD8TSWOa"/>
      <w:r>
        <w:t>the Home</w:t>
      </w:r>
      <w:bookmarkEnd w:id="13"/>
      <w:r>
        <w:t xml:space="preserve"> Depot, and </w:t>
      </w:r>
      <w:proofErr w:type="spellStart"/>
      <w:r>
        <w:t>Pololu</w:t>
      </w:r>
      <w:proofErr w:type="spellEnd"/>
      <w:r>
        <w:t xml:space="preserve"> Robotics and Electronics.</w:t>
      </w:r>
    </w:p>
    <w:p w14:paraId="20DB62D1" w14:textId="77777777" w:rsidR="00481943" w:rsidRDefault="00481943" w:rsidP="00481943">
      <w:pPr>
        <w:pStyle w:val="BodyTextIndent"/>
        <w:ind w:firstLine="720"/>
      </w:pPr>
    </w:p>
    <w:p w14:paraId="10F8DE12" w14:textId="0B72FEAC" w:rsidR="001B1267" w:rsidRPr="00B17015" w:rsidRDefault="0002478E" w:rsidP="00B17015">
      <w:pPr>
        <w:suppressAutoHyphens w:val="0"/>
        <w:overflowPunct/>
        <w:autoSpaceDE/>
        <w:autoSpaceDN/>
        <w:adjustRightInd/>
        <w:jc w:val="left"/>
        <w:textAlignment w:val="auto"/>
        <w:rPr>
          <w:kern w:val="0"/>
          <w:sz w:val="24"/>
          <w:szCs w:val="24"/>
        </w:rPr>
      </w:pPr>
      <w:r w:rsidRPr="0002478E">
        <w:rPr>
          <w:color w:val="000000"/>
          <w:kern w:val="0"/>
          <w:bdr w:val="none" w:sz="0" w:space="0" w:color="auto" w:frame="1"/>
        </w:rPr>
        <w:fldChar w:fldCharType="begin"/>
      </w:r>
      <w:r w:rsidRPr="0002478E">
        <w:rPr>
          <w:color w:val="000000"/>
          <w:kern w:val="0"/>
          <w:bdr w:val="none" w:sz="0" w:space="0" w:color="auto" w:frame="1"/>
        </w:rPr>
        <w:instrText xml:space="preserve"> INCLUDEPICTURE "https://lh5.googleusercontent.com/JREbye7fM835v4gUzqzH8voUqlV79RrYJOphCbrGTGCuP862a6j8h2gDRW9R-HClHWFDoUUKKETsoyLYuD1fhS3oB9kLC11-30o9trA3n3D5iKFn7VSLzeZXv0vpRdU07ob680l9" \* MERGEFORMATINET </w:instrText>
      </w:r>
      <w:r w:rsidRPr="0002478E">
        <w:rPr>
          <w:color w:val="000000"/>
          <w:kern w:val="0"/>
          <w:bdr w:val="none" w:sz="0" w:space="0" w:color="auto" w:frame="1"/>
        </w:rPr>
        <w:fldChar w:fldCharType="separate"/>
      </w:r>
      <w:r w:rsidRPr="0002478E">
        <w:rPr>
          <w:noProof/>
          <w:color w:val="000000"/>
          <w:kern w:val="0"/>
          <w:bdr w:val="none" w:sz="0" w:space="0" w:color="auto" w:frame="1"/>
        </w:rPr>
        <w:drawing>
          <wp:inline distT="0" distB="0" distL="0" distR="0" wp14:anchorId="5692691C" wp14:editId="29C1E421">
            <wp:extent cx="3257550" cy="1452245"/>
            <wp:effectExtent l="0" t="0" r="6350" b="0"/>
            <wp:docPr id="4" name="Picture 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able&#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57550" cy="1452245"/>
                    </a:xfrm>
                    <a:prstGeom prst="rect">
                      <a:avLst/>
                    </a:prstGeom>
                    <a:noFill/>
                    <a:ln>
                      <a:noFill/>
                    </a:ln>
                  </pic:spPr>
                </pic:pic>
              </a:graphicData>
            </a:graphic>
          </wp:inline>
        </w:drawing>
      </w:r>
      <w:r w:rsidRPr="0002478E">
        <w:rPr>
          <w:color w:val="000000"/>
          <w:kern w:val="0"/>
          <w:bdr w:val="none" w:sz="0" w:space="0" w:color="auto" w:frame="1"/>
        </w:rPr>
        <w:fldChar w:fldCharType="end"/>
      </w:r>
      <w:r w:rsidR="00B17015" w:rsidRPr="00B17015">
        <w:rPr>
          <w:color w:val="000000"/>
          <w:kern w:val="0"/>
        </w:rPr>
        <w:t xml:space="preserve"> </w:t>
      </w:r>
      <w:r w:rsidR="00C26E99" w:rsidRPr="00C26E99">
        <w:rPr>
          <w:b/>
          <w:bCs/>
          <w:color w:val="000000"/>
          <w:kern w:val="0"/>
          <w:sz w:val="16"/>
          <w:szCs w:val="16"/>
        </w:rPr>
        <w:t xml:space="preserve">Tab. 2: </w:t>
      </w:r>
      <w:r w:rsidR="00B17015" w:rsidRPr="00C26E99">
        <w:rPr>
          <w:color w:val="000000"/>
          <w:kern w:val="0"/>
          <w:sz w:val="16"/>
          <w:szCs w:val="16"/>
        </w:rPr>
        <w:t>Material selection chart for major robot parts</w:t>
      </w:r>
      <w:r w:rsidR="00C26E99">
        <w:rPr>
          <w:color w:val="000000"/>
          <w:kern w:val="0"/>
          <w:sz w:val="16"/>
          <w:szCs w:val="16"/>
        </w:rPr>
        <w:t>.</w:t>
      </w:r>
    </w:p>
    <w:p w14:paraId="1B6ECF5B" w14:textId="22F43E3B" w:rsidR="005827D6" w:rsidRPr="005827D6" w:rsidRDefault="00C55B48" w:rsidP="00826FAB">
      <w:pPr>
        <w:pStyle w:val="AcknowledgmentsClauseTitle"/>
      </w:pPr>
      <w:r>
        <w:t>Mechanical Analysis</w:t>
      </w:r>
    </w:p>
    <w:p w14:paraId="2EEFE4CE" w14:textId="7ACC7E95" w:rsidR="006B4048" w:rsidRPr="00667375" w:rsidRDefault="00C70AD5" w:rsidP="00B50A68">
      <w:pPr>
        <w:pStyle w:val="BodyTextIndent"/>
        <w:ind w:firstLine="0"/>
        <w:rPr>
          <w:b/>
        </w:rPr>
      </w:pPr>
      <w:r>
        <w:rPr>
          <w:b/>
          <w:bCs/>
        </w:rPr>
        <w:t>Rack and Pinion Analysis</w:t>
      </w:r>
    </w:p>
    <w:p w14:paraId="13C5FD2B" w14:textId="4BECDF9F" w:rsidR="00A61F4C" w:rsidRDefault="001C1E1A" w:rsidP="001C1E1A">
      <w:pPr>
        <w:pStyle w:val="BodyTextIndent"/>
      </w:pPr>
      <w:r>
        <w:t xml:space="preserve">Going with the concept of a rack and pinion system for the actuators, several </w:t>
      </w:r>
      <w:r w:rsidR="00511AD7">
        <w:t>analyses</w:t>
      </w:r>
      <w:r w:rsidR="00B11AD1">
        <w:t xml:space="preserve"> were performed. </w:t>
      </w:r>
      <w:r w:rsidR="00511AD7">
        <w:t xml:space="preserve">First off, </w:t>
      </w:r>
      <w:r w:rsidR="00AC4074">
        <w:t>stress</w:t>
      </w:r>
      <w:r w:rsidR="00A06E37">
        <w:t xml:space="preserve"> analysis was done using finite element modeling and simulation </w:t>
      </w:r>
      <w:r w:rsidR="00155D09">
        <w:t>to determine what type of rack was required.</w:t>
      </w:r>
      <w:r w:rsidR="00036BEA">
        <w:t xml:space="preserve"> Racks could be made </w:t>
      </w:r>
      <w:r w:rsidR="001E2CFF">
        <w:t>from</w:t>
      </w:r>
      <w:r w:rsidR="00036BEA">
        <w:t xml:space="preserve"> plastic or metal. </w:t>
      </w:r>
      <w:r w:rsidR="00EB55B4">
        <w:t xml:space="preserve">Plastic racks </w:t>
      </w:r>
      <w:r w:rsidR="00D733AA">
        <w:t xml:space="preserve">are more suitable for </w:t>
      </w:r>
      <w:r w:rsidR="00FB0EAE">
        <w:t>the</w:t>
      </w:r>
      <w:r w:rsidR="00D733AA">
        <w:t xml:space="preserve"> budget, so analysis was performed on an acetal </w:t>
      </w:r>
      <w:r w:rsidR="00FB0EAE">
        <w:t>plastic</w:t>
      </w:r>
      <w:r w:rsidR="00D733AA">
        <w:t xml:space="preserve"> material. </w:t>
      </w:r>
      <w:commentRangeStart w:id="14"/>
      <w:r w:rsidR="00AC1FE8">
        <w:t>Of which,</w:t>
      </w:r>
      <w:r w:rsidR="001A19DF">
        <w:t xml:space="preserve"> the least expensive </w:t>
      </w:r>
      <w:r w:rsidR="00AC1FE8">
        <w:t xml:space="preserve">acetal rack </w:t>
      </w:r>
      <w:r w:rsidR="000A2EEE">
        <w:t>was chosen</w:t>
      </w:r>
      <w:r w:rsidR="00AC1FE8">
        <w:t xml:space="preserve">, and the CAD file was obtained from </w:t>
      </w:r>
      <w:r w:rsidR="00DA2ABC">
        <w:t xml:space="preserve">the vendor </w:t>
      </w:r>
      <w:r w:rsidR="00AC1FE8">
        <w:t>McMaster</w:t>
      </w:r>
      <w:r w:rsidR="001A19DF">
        <w:t>.</w:t>
      </w:r>
      <w:r w:rsidR="0099455B">
        <w:t xml:space="preserve"> </w:t>
      </w:r>
      <w:r w:rsidR="00DA2ABC">
        <w:t xml:space="preserve">This rack has a module of 0.8, which is important for pinion selection </w:t>
      </w:r>
      <w:r w:rsidR="0026089D">
        <w:t>later</w:t>
      </w:r>
      <w:r w:rsidR="00DA2ABC">
        <w:t>. Research found that a</w:t>
      </w:r>
      <w:r w:rsidR="00D733AA">
        <w:t>cetal plastic has a</w:t>
      </w:r>
      <w:r w:rsidR="00D003F4">
        <w:t xml:space="preserve">n average yield strength of about </w:t>
      </w:r>
      <w:r w:rsidR="002E6250">
        <w:t>59.5 MPa (</w:t>
      </w:r>
      <w:r w:rsidR="00D003F4">
        <w:t>8</w:t>
      </w:r>
      <w:r w:rsidR="002E6250">
        <w:t>630 psi)</w:t>
      </w:r>
      <w:r w:rsidR="00D003F4">
        <w:t xml:space="preserve"> [1].</w:t>
      </w:r>
      <w:commentRangeEnd w:id="14"/>
      <w:r w:rsidR="00B80EAE">
        <w:rPr>
          <w:rStyle w:val="CommentReference"/>
        </w:rPr>
        <w:commentReference w:id="14"/>
      </w:r>
    </w:p>
    <w:p w14:paraId="2FCF515D" w14:textId="18D0B98E" w:rsidR="00FE469F" w:rsidRDefault="00F44A43" w:rsidP="00FE469F">
      <w:pPr>
        <w:pStyle w:val="BodyTextIndent"/>
      </w:pPr>
      <w:r>
        <w:t xml:space="preserve">A few different loading cases were performed on the rack to observe whether the plastic will yield </w:t>
      </w:r>
      <w:r w:rsidR="008124CB">
        <w:t xml:space="preserve">during the actuator’s movement. </w:t>
      </w:r>
      <w:r w:rsidR="008121A6">
        <w:t xml:space="preserve">Statically, </w:t>
      </w:r>
      <w:r w:rsidR="002E1267">
        <w:t xml:space="preserve">if the robot were to roll on a flat surface, there is more weight on the actuator </w:t>
      </w:r>
      <w:r w:rsidR="000045DD">
        <w:t xml:space="preserve">at the start of its movement. </w:t>
      </w:r>
      <w:r w:rsidR="00BF5719">
        <w:t xml:space="preserve">This is because the </w:t>
      </w:r>
      <w:r w:rsidR="008242C7">
        <w:t xml:space="preserve">center of gravity is </w:t>
      </w:r>
      <w:r w:rsidR="008A3556">
        <w:t xml:space="preserve">equidistant </w:t>
      </w:r>
      <w:r w:rsidR="00460FA9">
        <w:t xml:space="preserve">to </w:t>
      </w:r>
      <w:r w:rsidR="00250D71">
        <w:t xml:space="preserve">the actuator, as it is </w:t>
      </w:r>
      <w:r w:rsidR="00FE469F">
        <w:t xml:space="preserve">to the pivot side, as seen in </w:t>
      </w:r>
      <w:r w:rsidR="00FE469F">
        <w:rPr>
          <w:b/>
          <w:bCs/>
        </w:rPr>
        <w:t>Fig</w:t>
      </w:r>
      <w:r w:rsidR="00C617F6">
        <w:rPr>
          <w:b/>
          <w:bCs/>
        </w:rPr>
        <w:t>ure</w:t>
      </w:r>
      <w:r w:rsidR="00FE469F">
        <w:rPr>
          <w:b/>
          <w:bCs/>
        </w:rPr>
        <w:t xml:space="preserve"> </w:t>
      </w:r>
      <w:r w:rsidR="00FE469F" w:rsidRPr="00FE469F">
        <w:rPr>
          <w:b/>
          <w:bCs/>
        </w:rPr>
        <w:t>2</w:t>
      </w:r>
      <w:r w:rsidR="00BF6963">
        <w:t>.</w:t>
      </w:r>
      <w:r w:rsidR="00FE469F">
        <w:t xml:space="preserve">  </w:t>
      </w:r>
    </w:p>
    <w:p w14:paraId="5E666229" w14:textId="77777777" w:rsidR="00711A60" w:rsidRDefault="00711A60" w:rsidP="00FE469F">
      <w:pPr>
        <w:pStyle w:val="BodyTextIndent"/>
      </w:pPr>
    </w:p>
    <w:p w14:paraId="3F712072" w14:textId="443766BC" w:rsidR="00FE469F" w:rsidRDefault="0054316A" w:rsidP="00FE469F">
      <w:pPr>
        <w:pStyle w:val="BodyTextIndent"/>
      </w:pPr>
      <w:r>
        <w:rPr>
          <w:noProof/>
        </w:rPr>
        <mc:AlternateContent>
          <mc:Choice Requires="wps">
            <w:drawing>
              <wp:anchor distT="0" distB="0" distL="114300" distR="114300" simplePos="0" relativeHeight="251658261" behindDoc="0" locked="0" layoutInCell="1" allowOverlap="1" wp14:anchorId="36D5FB06" wp14:editId="2DCBC058">
                <wp:simplePos x="0" y="0"/>
                <wp:positionH relativeFrom="column">
                  <wp:posOffset>2492071</wp:posOffset>
                </wp:positionH>
                <wp:positionV relativeFrom="paragraph">
                  <wp:posOffset>-19558</wp:posOffset>
                </wp:positionV>
                <wp:extent cx="914400" cy="227330"/>
                <wp:effectExtent l="0" t="0" r="0" b="1270"/>
                <wp:wrapNone/>
                <wp:docPr id="28" name="Text Box 28"/>
                <wp:cNvGraphicFramePr/>
                <a:graphic xmlns:a="http://schemas.openxmlformats.org/drawingml/2006/main">
                  <a:graphicData uri="http://schemas.microsoft.com/office/word/2010/wordprocessingShape">
                    <wps:wsp>
                      <wps:cNvSpPr txBox="1"/>
                      <wps:spPr>
                        <a:xfrm>
                          <a:off x="0" y="0"/>
                          <a:ext cx="914400" cy="227330"/>
                        </a:xfrm>
                        <a:prstGeom prst="rect">
                          <a:avLst/>
                        </a:prstGeom>
                        <a:noFill/>
                        <a:ln w="6350">
                          <a:noFill/>
                        </a:ln>
                      </wps:spPr>
                      <wps:txbx>
                        <w:txbxContent>
                          <w:p w14:paraId="7B512978" w14:textId="545523BF" w:rsidR="0021305C" w:rsidRPr="0021305C" w:rsidRDefault="0021305C">
                            <w:pPr>
                              <w:rPr>
                                <w:sz w:val="14"/>
                                <w:szCs w:val="14"/>
                              </w:rPr>
                            </w:pPr>
                            <w:r w:rsidRPr="0021305C">
                              <w:rPr>
                                <w:sz w:val="16"/>
                                <w:szCs w:val="16"/>
                              </w:rPr>
                              <w:t>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6D5FB06" id="_x0000_t202" coordsize="21600,21600" o:spt="202" path="m,l,21600r21600,l21600,xe">
                <v:stroke joinstyle="miter"/>
                <v:path gradientshapeok="t" o:connecttype="rect"/>
              </v:shapetype>
              <v:shape id="Text Box 28" o:spid="_x0000_s1026" type="#_x0000_t202" style="position:absolute;left:0;text-align:left;margin-left:196.25pt;margin-top:-1.55pt;width:1in;height:17.9pt;z-index:251658261;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" filled="f" stroked="f" strokeweight=".5pt">
                <v:textbox>
                  <w:txbxContent>
                    <w:p w14:paraId="7B512978" w14:textId="545523BF" w:rsidR="0021305C" w:rsidRPr="0021305C" w:rsidRDefault="0021305C">
                      <w:pPr>
                        <w:rPr>
                          <w:sz w:val="14"/>
                          <w:szCs w:val="14"/>
                        </w:rPr>
                      </w:pPr>
                      <w:r w:rsidRPr="0021305C">
                        <w:rPr>
                          <w:sz w:val="16"/>
                          <w:szCs w:val="16"/>
                        </w:rPr>
                        <w:t>y</w:t>
                      </w:r>
                    </w:p>
                  </w:txbxContent>
                </v:textbox>
              </v:shape>
            </w:pict>
          </mc:Fallback>
        </mc:AlternateContent>
      </w:r>
      <w:r>
        <w:rPr>
          <w:noProof/>
        </w:rPr>
        <mc:AlternateContent>
          <mc:Choice Requires="wps">
            <w:drawing>
              <wp:anchor distT="0" distB="0" distL="114300" distR="114300" simplePos="0" relativeHeight="251658257" behindDoc="0" locked="0" layoutInCell="1" allowOverlap="1" wp14:anchorId="033F9817" wp14:editId="34A7518F">
                <wp:simplePos x="0" y="0"/>
                <wp:positionH relativeFrom="column">
                  <wp:posOffset>2695042</wp:posOffset>
                </wp:positionH>
                <wp:positionV relativeFrom="paragraph">
                  <wp:posOffset>-21285</wp:posOffset>
                </wp:positionV>
                <wp:extent cx="7315" cy="307238"/>
                <wp:effectExtent l="76200" t="38100" r="69215" b="17145"/>
                <wp:wrapNone/>
                <wp:docPr id="24" name="Straight Arrow Connector 24"/>
                <wp:cNvGraphicFramePr/>
                <a:graphic xmlns:a="http://schemas.openxmlformats.org/drawingml/2006/main">
                  <a:graphicData uri="http://schemas.microsoft.com/office/word/2010/wordprocessingShape">
                    <wps:wsp>
                      <wps:cNvCnPr/>
                      <wps:spPr>
                        <a:xfrm flipV="1">
                          <a:off x="0" y="0"/>
                          <a:ext cx="7315" cy="30723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4423A325">
              <v:shapetype id="_x0000_t32" coordsize="21600,21600" o:oned="t" filled="f" o:spt="32" path="m,l21600,21600e" w14:anchorId="67AC4594">
                <v:path fillok="f" arrowok="t" o:connecttype="none"/>
                <o:lock v:ext="edit" shapetype="t"/>
              </v:shapetype>
              <v:shape id="Straight Arrow Connector 24" style="position:absolute;margin-left:212.2pt;margin-top:-1.7pt;width:.6pt;height:24.2pt;flip:y;z-index:251658257;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">
                <v:stroke joinstyle="miter" endarrow="block"/>
              </v:shape>
            </w:pict>
          </mc:Fallback>
        </mc:AlternateContent>
      </w:r>
      <w:r w:rsidR="0021305C">
        <w:rPr>
          <w:noProof/>
        </w:rPr>
        <mc:AlternateContent>
          <mc:Choice Requires="wps">
            <w:drawing>
              <wp:anchor distT="0" distB="0" distL="114300" distR="114300" simplePos="0" relativeHeight="251658262" behindDoc="0" locked="0" layoutInCell="1" allowOverlap="1" wp14:anchorId="6E2E561F" wp14:editId="4466EC61">
                <wp:simplePos x="0" y="0"/>
                <wp:positionH relativeFrom="column">
                  <wp:posOffset>2854325</wp:posOffset>
                </wp:positionH>
                <wp:positionV relativeFrom="paragraph">
                  <wp:posOffset>137160</wp:posOffset>
                </wp:positionV>
                <wp:extent cx="914400" cy="227330"/>
                <wp:effectExtent l="0" t="0" r="0" b="1270"/>
                <wp:wrapNone/>
                <wp:docPr id="29" name="Text Box 29"/>
                <wp:cNvGraphicFramePr/>
                <a:graphic xmlns:a="http://schemas.openxmlformats.org/drawingml/2006/main">
                  <a:graphicData uri="http://schemas.microsoft.com/office/word/2010/wordprocessingShape">
                    <wps:wsp>
                      <wps:cNvSpPr txBox="1"/>
                      <wps:spPr>
                        <a:xfrm>
                          <a:off x="0" y="0"/>
                          <a:ext cx="914400" cy="227330"/>
                        </a:xfrm>
                        <a:prstGeom prst="rect">
                          <a:avLst/>
                        </a:prstGeom>
                        <a:noFill/>
                        <a:ln w="6350">
                          <a:noFill/>
                        </a:ln>
                      </wps:spPr>
                      <wps:txbx>
                        <w:txbxContent>
                          <w:p w14:paraId="05C5CE3C" w14:textId="6B8AF233" w:rsidR="0021305C" w:rsidRPr="0021305C" w:rsidRDefault="0021305C">
                            <w:pPr>
                              <w:rPr>
                                <w:sz w:val="16"/>
                                <w:szCs w:val="16"/>
                              </w:rPr>
                            </w:pPr>
                            <w:r w:rsidRPr="0021305C">
                              <w:rPr>
                                <w:sz w:val="16"/>
                                <w:szCs w:val="16"/>
                              </w:rPr>
                              <w:t>x</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2E561F" id="Text Box 29" o:spid="_x0000_s1027" type="#_x0000_t202" style="position:absolute;left:0;text-align:left;margin-left:224.75pt;margin-top:10.8pt;width:1in;height:17.9pt;z-index:25165826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" filled="f" stroked="f" strokeweight=".5pt">
                <v:textbox>
                  <w:txbxContent>
                    <w:p w14:paraId="05C5CE3C" w14:textId="6B8AF233" w:rsidR="0021305C" w:rsidRPr="0021305C" w:rsidRDefault="0021305C">
                      <w:pPr>
                        <w:rPr>
                          <w:sz w:val="16"/>
                          <w:szCs w:val="16"/>
                        </w:rPr>
                      </w:pPr>
                      <w:r w:rsidRPr="0021305C">
                        <w:rPr>
                          <w:sz w:val="16"/>
                          <w:szCs w:val="16"/>
                        </w:rPr>
                        <w:t>x</w:t>
                      </w:r>
                    </w:p>
                  </w:txbxContent>
                </v:textbox>
              </v:shape>
            </w:pict>
          </mc:Fallback>
        </mc:AlternateContent>
      </w:r>
      <w:r w:rsidR="0021305C">
        <w:rPr>
          <w:noProof/>
        </w:rPr>
        <mc:AlternateContent>
          <mc:Choice Requires="wps">
            <w:drawing>
              <wp:anchor distT="0" distB="0" distL="114300" distR="114300" simplePos="0" relativeHeight="251658260" behindDoc="0" locked="0" layoutInCell="1" allowOverlap="1" wp14:anchorId="71F2379C" wp14:editId="7AAC64E3">
                <wp:simplePos x="0" y="0"/>
                <wp:positionH relativeFrom="column">
                  <wp:posOffset>2681605</wp:posOffset>
                </wp:positionH>
                <wp:positionV relativeFrom="paragraph">
                  <wp:posOffset>-1270</wp:posOffset>
                </wp:positionV>
                <wp:extent cx="914400" cy="227330"/>
                <wp:effectExtent l="0" t="0" r="0" b="1270"/>
                <wp:wrapNone/>
                <wp:docPr id="27" name="Text Box 27"/>
                <wp:cNvGraphicFramePr/>
                <a:graphic xmlns:a="http://schemas.openxmlformats.org/drawingml/2006/main">
                  <a:graphicData uri="http://schemas.microsoft.com/office/word/2010/wordprocessingShape">
                    <wps:wsp>
                      <wps:cNvSpPr txBox="1"/>
                      <wps:spPr>
                        <a:xfrm>
                          <a:off x="0" y="0"/>
                          <a:ext cx="914400" cy="227330"/>
                        </a:xfrm>
                        <a:prstGeom prst="rect">
                          <a:avLst/>
                        </a:prstGeom>
                        <a:noFill/>
                        <a:ln w="6350">
                          <a:noFill/>
                        </a:ln>
                      </wps:spPr>
                      <wps:txbx>
                        <w:txbxContent>
                          <w:p w14:paraId="0398A2EA" w14:textId="641F3B2E" w:rsidR="005C4579" w:rsidRPr="0021305C" w:rsidRDefault="0021305C">
                            <w:pPr>
                              <w:rPr>
                                <w:sz w:val="16"/>
                                <w:szCs w:val="16"/>
                              </w:rPr>
                            </w:pPr>
                            <w:r w:rsidRPr="0021305C">
                              <w:rPr>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F2379C" id="Text Box 27" o:spid="_x0000_s1028" type="#_x0000_t202" style="position:absolute;left:0;text-align:left;margin-left:211.15pt;margin-top:-.1pt;width:1in;height:17.9pt;z-index:2516582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" filled="f" stroked="f" strokeweight=".5pt">
                <v:textbox>
                  <w:txbxContent>
                    <w:p w14:paraId="0398A2EA" w14:textId="641F3B2E" w:rsidR="005C4579" w:rsidRPr="0021305C" w:rsidRDefault="0021305C">
                      <w:pPr>
                        <w:rPr>
                          <w:sz w:val="16"/>
                          <w:szCs w:val="16"/>
                        </w:rPr>
                      </w:pPr>
                      <w:r w:rsidRPr="0021305C">
                        <w:rPr>
                          <w:sz w:val="16"/>
                          <w:szCs w:val="16"/>
                        </w:rPr>
                        <w:t>+</w:t>
                      </w:r>
                    </w:p>
                  </w:txbxContent>
                </v:textbox>
              </v:shape>
            </w:pict>
          </mc:Fallback>
        </mc:AlternateContent>
      </w:r>
      <w:r w:rsidR="00FE469F">
        <w:rPr>
          <w:noProof/>
        </w:rPr>
        <mc:AlternateContent>
          <mc:Choice Requires="wps">
            <w:drawing>
              <wp:anchor distT="0" distB="0" distL="114300" distR="114300" simplePos="0" relativeHeight="251658243" behindDoc="0" locked="0" layoutInCell="1" allowOverlap="1" wp14:anchorId="2A98CE89" wp14:editId="433817D7">
                <wp:simplePos x="0" y="0"/>
                <wp:positionH relativeFrom="column">
                  <wp:posOffset>1187323</wp:posOffset>
                </wp:positionH>
                <wp:positionV relativeFrom="paragraph">
                  <wp:posOffset>46609</wp:posOffset>
                </wp:positionV>
                <wp:extent cx="914400" cy="914400"/>
                <wp:effectExtent l="0" t="0" r="19050" b="19050"/>
                <wp:wrapNone/>
                <wp:docPr id="7" name="Octagon 7"/>
                <wp:cNvGraphicFramePr/>
                <a:graphic xmlns:a="http://schemas.openxmlformats.org/drawingml/2006/main">
                  <a:graphicData uri="http://schemas.microsoft.com/office/word/2010/wordprocessingShape">
                    <wps:wsp>
                      <wps:cNvSpPr/>
                      <wps:spPr>
                        <a:xfrm>
                          <a:off x="0" y="0"/>
                          <a:ext cx="914400" cy="914400"/>
                        </a:xfrm>
                        <a:prstGeom prst="octag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77A486F8">
              <v:shapetype id="_x0000_t10" coordsize="21600,21600" o:spt="10" adj="6326" path="m@0,l0@0,0@2@0,21600@1,21600,21600@2,21600@0@1,xe" w14:anchorId="1E8DB875">
                <v:stroke joinstyle="miter"/>
                <v:formulas>
                  <v:f eqn="val #0"/>
                  <v:f eqn="sum width 0 #0"/>
                  <v:f eqn="sum height 0 #0"/>
                  <v:f eqn="prod @0 2929 10000"/>
                  <v:f eqn="sum width 0 @3"/>
                  <v:f eqn="sum height 0 @3"/>
                  <v:f eqn="val width"/>
                  <v:f eqn="val height"/>
                  <v:f eqn="prod width 1 2"/>
                  <v:f eqn="prod height 1 2"/>
                </v:formulas>
                <v:path limo="10800,10800" textboxrect="0,0,21600,21600;2700,2700,18900,18900;5400,5400,16200,16200" gradientshapeok="t" o:connecttype="custom" o:connectlocs="@8,0;0,@9;@8,@7;@6,@9"/>
                <v:handles>
                  <v:h position="#0,topLeft" switch="" xrange="0,10800"/>
                </v:handles>
              </v:shapetype>
              <v:shape id="Octagon 7" style="position:absolute;margin-left:93.5pt;margin-top:3.65pt;width:1in;height:1in;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1f3763 [1604]" strokeweight="1pt" type="#_x0000_t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"/>
            </w:pict>
          </mc:Fallback>
        </mc:AlternateContent>
      </w:r>
    </w:p>
    <w:p w14:paraId="71F69013" w14:textId="4FC8ACC1" w:rsidR="00FE469F" w:rsidRDefault="005C4579" w:rsidP="00FE469F">
      <w:pPr>
        <w:pStyle w:val="BodyTextIndent"/>
      </w:pPr>
      <w:r>
        <w:rPr>
          <w:noProof/>
        </w:rPr>
        <mc:AlternateContent>
          <mc:Choice Requires="wps">
            <w:drawing>
              <wp:anchor distT="0" distB="0" distL="114300" distR="114300" simplePos="0" relativeHeight="251658259" behindDoc="0" locked="0" layoutInCell="1" allowOverlap="1" wp14:anchorId="576D9BB0" wp14:editId="2D4A9AE3">
                <wp:simplePos x="0" y="0"/>
                <wp:positionH relativeFrom="column">
                  <wp:posOffset>2609137</wp:posOffset>
                </wp:positionH>
                <wp:positionV relativeFrom="paragraph">
                  <wp:posOffset>33570</wp:posOffset>
                </wp:positionV>
                <wp:extent cx="227511" cy="113261"/>
                <wp:effectExtent l="57150" t="19050" r="20320" b="39370"/>
                <wp:wrapNone/>
                <wp:docPr id="26" name="Arrow: Curved Up 26"/>
                <wp:cNvGraphicFramePr/>
                <a:graphic xmlns:a="http://schemas.openxmlformats.org/drawingml/2006/main">
                  <a:graphicData uri="http://schemas.microsoft.com/office/word/2010/wordprocessingShape">
                    <wps:wsp>
                      <wps:cNvSpPr/>
                      <wps:spPr>
                        <a:xfrm rot="15001481">
                          <a:off x="0" y="0"/>
                          <a:ext cx="227511" cy="113261"/>
                        </a:xfrm>
                        <a:prstGeom prst="curved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6EF728A3">
              <v:shapetype id="_x0000_t104" coordsize="21600,21600" o:spt="104" adj="12960,19440,7200" path="ar0@22@3@21,,0@4@21@14@22@1@21@7@21@12@2l@13@2@8,0@11@2wa0@22@3@21@10@2@16@24@14@22@1@21@16@24@14,xewr@14@22@1@21@7@21@16@24nfe" w14:anchorId="7812E48D">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textboxrect="@41,@43,@42,@44" o:connecttype="custom" o:connectlocs="@8,0;@11,@2;@15,0;@16,@21;@13,@2" o:connectangles="270,270,270,90,0" o:extrusionok="f"/>
                <v:handles>
                  <v:h position="#0,topLeft" xrange="@37,@27"/>
                  <v:h position="#1,topLeft" xrange="@25,@20"/>
                  <v:h position="bottomRight,#2" yrange="0,@40"/>
                </v:handles>
                <o:complex v:ext="view"/>
              </v:shapetype>
              <v:shape id="Arrow: Curved Up 26" style="position:absolute;margin-left:205.45pt;margin-top:2.65pt;width:17.9pt;height:8.9pt;rotation:-7207342fd;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1f3763 [1604]" strokeweight="1pt" type="#_x0000_t104" adj="16223,20256,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"/>
            </w:pict>
          </mc:Fallback>
        </mc:AlternateContent>
      </w:r>
      <w:r>
        <w:rPr>
          <w:noProof/>
        </w:rPr>
        <mc:AlternateContent>
          <mc:Choice Requires="wps">
            <w:drawing>
              <wp:anchor distT="0" distB="0" distL="114300" distR="114300" simplePos="0" relativeHeight="251658258" behindDoc="0" locked="0" layoutInCell="1" allowOverlap="1" wp14:anchorId="493C8611" wp14:editId="010A8436">
                <wp:simplePos x="0" y="0"/>
                <wp:positionH relativeFrom="column">
                  <wp:posOffset>2631389</wp:posOffset>
                </wp:positionH>
                <wp:positionV relativeFrom="paragraph">
                  <wp:posOffset>78384</wp:posOffset>
                </wp:positionV>
                <wp:extent cx="311505" cy="0"/>
                <wp:effectExtent l="0" t="76200" r="12700" b="95250"/>
                <wp:wrapNone/>
                <wp:docPr id="25" name="Straight Arrow Connector 25"/>
                <wp:cNvGraphicFramePr/>
                <a:graphic xmlns:a="http://schemas.openxmlformats.org/drawingml/2006/main">
                  <a:graphicData uri="http://schemas.microsoft.com/office/word/2010/wordprocessingShape">
                    <wps:wsp>
                      <wps:cNvCnPr/>
                      <wps:spPr>
                        <a:xfrm>
                          <a:off x="0" y="0"/>
                          <a:ext cx="31150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2A787C71">
              <v:shape id="Straight Arrow Connector 25" style="position:absolute;margin-left:207.2pt;margin-top:6.15pt;width:24.55pt;height:0;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4472c4 [3204]"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" w14:anchorId="318EDB02">
                <v:stroke joinstyle="miter" endarrow="block"/>
              </v:shape>
            </w:pict>
          </mc:Fallback>
        </mc:AlternateContent>
      </w:r>
    </w:p>
    <w:p w14:paraId="1B0220DD" w14:textId="6F07CB97" w:rsidR="00FE469F" w:rsidRDefault="00FE469F" w:rsidP="00FE469F">
      <w:pPr>
        <w:pStyle w:val="BodyTextIndent"/>
      </w:pPr>
    </w:p>
    <w:p w14:paraId="3BB390C8" w14:textId="77777777" w:rsidR="00FE469F" w:rsidRDefault="00FE469F" w:rsidP="00FE469F">
      <w:pPr>
        <w:pStyle w:val="BodyTextIndent"/>
      </w:pPr>
      <w:r>
        <w:rPr>
          <w:noProof/>
        </w:rPr>
        <mc:AlternateContent>
          <mc:Choice Requires="wps">
            <w:drawing>
              <wp:anchor distT="0" distB="0" distL="114300" distR="114300" simplePos="0" relativeHeight="251658246" behindDoc="0" locked="0" layoutInCell="1" allowOverlap="1" wp14:anchorId="59F7642D" wp14:editId="02CB00B9">
                <wp:simplePos x="0" y="0"/>
                <wp:positionH relativeFrom="column">
                  <wp:posOffset>1651254</wp:posOffset>
                </wp:positionH>
                <wp:positionV relativeFrom="paragraph">
                  <wp:posOffset>13970</wp:posOffset>
                </wp:positionV>
                <wp:extent cx="270662" cy="212141"/>
                <wp:effectExtent l="0" t="0" r="0" b="0"/>
                <wp:wrapNone/>
                <wp:docPr id="13" name="Text Box 13"/>
                <wp:cNvGraphicFramePr/>
                <a:graphic xmlns:a="http://schemas.openxmlformats.org/drawingml/2006/main">
                  <a:graphicData uri="http://schemas.microsoft.com/office/word/2010/wordprocessingShape">
                    <wps:wsp>
                      <wps:cNvSpPr txBox="1"/>
                      <wps:spPr>
                        <a:xfrm>
                          <a:off x="0" y="0"/>
                          <a:ext cx="270662" cy="212141"/>
                        </a:xfrm>
                        <a:prstGeom prst="rect">
                          <a:avLst/>
                        </a:prstGeom>
                        <a:noFill/>
                        <a:ln w="6350">
                          <a:noFill/>
                        </a:ln>
                      </wps:spPr>
                      <wps:txbx>
                        <w:txbxContent>
                          <w:p w14:paraId="6B4421BD" w14:textId="77777777" w:rsidR="00FE469F" w:rsidRPr="00A61F4C" w:rsidRDefault="00FE469F" w:rsidP="00FE469F">
                            <w:pPr>
                              <w:rPr>
                                <w:color w:val="FF0000"/>
                                <w:sz w:val="16"/>
                                <w:szCs w:val="16"/>
                              </w:rPr>
                            </w:pPr>
                            <w:r w:rsidRPr="00A61F4C">
                              <w:rPr>
                                <w:color w:val="FF0000"/>
                                <w:sz w:val="16"/>
                                <w:szCs w:val="16"/>
                              </w:rPr>
                              <w:t>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F7642D" id="Text Box 13" o:spid="_x0000_s1029" type="#_x0000_t202" style="position:absolute;left:0;text-align:left;margin-left:130pt;margin-top:1.1pt;width:21.3pt;height:16.7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" filled="f" stroked="f" strokeweight=".5pt">
                <v:textbox>
                  <w:txbxContent>
                    <w:p w14:paraId="6B4421BD" w14:textId="77777777" w:rsidR="00FE469F" w:rsidRPr="00A61F4C" w:rsidRDefault="00FE469F" w:rsidP="00FE469F">
                      <w:pPr>
                        <w:rPr>
                          <w:color w:val="FF0000"/>
                          <w:sz w:val="16"/>
                          <w:szCs w:val="16"/>
                        </w:rPr>
                      </w:pPr>
                      <w:r w:rsidRPr="00A61F4C">
                        <w:rPr>
                          <w:color w:val="FF0000"/>
                          <w:sz w:val="16"/>
                          <w:szCs w:val="16"/>
                        </w:rPr>
                        <w:t>W</w:t>
                      </w:r>
                    </w:p>
                  </w:txbxContent>
                </v:textbox>
              </v:shape>
            </w:pict>
          </mc:Fallback>
        </mc:AlternateContent>
      </w:r>
      <w:r>
        <w:rPr>
          <w:noProof/>
        </w:rPr>
        <mc:AlternateContent>
          <mc:Choice Requires="wps">
            <w:drawing>
              <wp:anchor distT="0" distB="0" distL="114300" distR="114300" simplePos="0" relativeHeight="251658245" behindDoc="0" locked="0" layoutInCell="1" allowOverlap="1" wp14:anchorId="40E75BAD" wp14:editId="06B4C49C">
                <wp:simplePos x="0" y="0"/>
                <wp:positionH relativeFrom="column">
                  <wp:posOffset>1647825</wp:posOffset>
                </wp:positionH>
                <wp:positionV relativeFrom="paragraph">
                  <wp:posOffset>50800</wp:posOffset>
                </wp:positionV>
                <wp:extent cx="0" cy="248717"/>
                <wp:effectExtent l="76200" t="0" r="57150" b="56515"/>
                <wp:wrapNone/>
                <wp:docPr id="12" name="Straight Arrow Connector 12"/>
                <wp:cNvGraphicFramePr/>
                <a:graphic xmlns:a="http://schemas.openxmlformats.org/drawingml/2006/main">
                  <a:graphicData uri="http://schemas.microsoft.com/office/word/2010/wordprocessingShape">
                    <wps:wsp>
                      <wps:cNvCnPr/>
                      <wps:spPr>
                        <a:xfrm>
                          <a:off x="0" y="0"/>
                          <a:ext cx="0" cy="248717"/>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5344D7FC">
              <v:shape id="Straight Arrow Connector 12" style="position:absolute;margin-left:129.75pt;margin-top:4pt;width:0;height:19.6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" w14:anchorId="79D8F9CA">
                <v:stroke joinstyle="miter" endarrow="block"/>
              </v:shape>
            </w:pict>
          </mc:Fallback>
        </mc:AlternateContent>
      </w:r>
    </w:p>
    <w:p w14:paraId="72C621F8" w14:textId="4F978993" w:rsidR="00FE469F" w:rsidRDefault="00FE469F" w:rsidP="00FE469F">
      <w:pPr>
        <w:pStyle w:val="BodyTextIndent"/>
      </w:pPr>
    </w:p>
    <w:p w14:paraId="361214B7" w14:textId="0385B635" w:rsidR="00FE469F" w:rsidRDefault="007217B6" w:rsidP="00FE469F">
      <w:pPr>
        <w:pStyle w:val="BodyTextIndent"/>
      </w:pPr>
      <w:r>
        <w:rPr>
          <w:noProof/>
        </w:rPr>
        <mc:AlternateContent>
          <mc:Choice Requires="wps">
            <w:drawing>
              <wp:anchor distT="0" distB="0" distL="114300" distR="114300" simplePos="0" relativeHeight="251658256" behindDoc="0" locked="0" layoutInCell="1" allowOverlap="1" wp14:anchorId="5828FABE" wp14:editId="3F660F7A">
                <wp:simplePos x="0" y="0"/>
                <wp:positionH relativeFrom="column">
                  <wp:posOffset>965911</wp:posOffset>
                </wp:positionH>
                <wp:positionV relativeFrom="paragraph">
                  <wp:posOffset>6248</wp:posOffset>
                </wp:positionV>
                <wp:extent cx="460858" cy="263348"/>
                <wp:effectExtent l="0" t="0" r="0" b="3810"/>
                <wp:wrapNone/>
                <wp:docPr id="23" name="Text Box 23"/>
                <wp:cNvGraphicFramePr/>
                <a:graphic xmlns:a="http://schemas.openxmlformats.org/drawingml/2006/main">
                  <a:graphicData uri="http://schemas.microsoft.com/office/word/2010/wordprocessingShape">
                    <wps:wsp>
                      <wps:cNvSpPr txBox="1"/>
                      <wps:spPr>
                        <a:xfrm>
                          <a:off x="0" y="0"/>
                          <a:ext cx="460858" cy="263348"/>
                        </a:xfrm>
                        <a:prstGeom prst="rect">
                          <a:avLst/>
                        </a:prstGeom>
                        <a:noFill/>
                        <a:ln w="6350">
                          <a:noFill/>
                        </a:ln>
                      </wps:spPr>
                      <wps:txbx>
                        <w:txbxContent>
                          <w:p w14:paraId="7274D80B" w14:textId="2035BB7C" w:rsidR="007217B6" w:rsidRPr="004F1991" w:rsidRDefault="007217B6" w:rsidP="007217B6">
                            <w:pPr>
                              <w:rPr>
                                <w:color w:val="FF0000"/>
                                <w:sz w:val="16"/>
                                <w:szCs w:val="16"/>
                                <w:vertAlign w:val="subscript"/>
                              </w:rPr>
                            </w:pPr>
                            <w:r>
                              <w:rPr>
                                <w:color w:val="FF0000"/>
                                <w:sz w:val="16"/>
                                <w:szCs w:val="16"/>
                              </w:rPr>
                              <w:t>F</w:t>
                            </w:r>
                            <w:r>
                              <w:rPr>
                                <w:color w:val="FF0000"/>
                                <w:sz w:val="16"/>
                                <w:szCs w:val="16"/>
                                <w:vertAlign w:val="subscript"/>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28FABE" id="Text Box 23" o:spid="_x0000_s1030" type="#_x0000_t202" style="position:absolute;left:0;text-align:left;margin-left:76.05pt;margin-top:.5pt;width:36.3pt;height:20.7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" filled="f" stroked="f" strokeweight=".5pt">
                <v:textbox>
                  <w:txbxContent>
                    <w:p w14:paraId="7274D80B" w14:textId="2035BB7C" w:rsidR="007217B6" w:rsidRPr="004F1991" w:rsidRDefault="007217B6" w:rsidP="007217B6">
                      <w:pPr>
                        <w:rPr>
                          <w:color w:val="FF0000"/>
                          <w:sz w:val="16"/>
                          <w:szCs w:val="16"/>
                          <w:vertAlign w:val="subscript"/>
                        </w:rPr>
                      </w:pPr>
                      <w:r>
                        <w:rPr>
                          <w:color w:val="FF0000"/>
                          <w:sz w:val="16"/>
                          <w:szCs w:val="16"/>
                        </w:rPr>
                        <w:t>F</w:t>
                      </w:r>
                      <w:r>
                        <w:rPr>
                          <w:color w:val="FF0000"/>
                          <w:sz w:val="16"/>
                          <w:szCs w:val="16"/>
                          <w:vertAlign w:val="subscript"/>
                        </w:rPr>
                        <w:t>A</w:t>
                      </w:r>
                    </w:p>
                  </w:txbxContent>
                </v:textbox>
              </v:shape>
            </w:pict>
          </mc:Fallback>
        </mc:AlternateContent>
      </w:r>
      <w:r w:rsidR="007F6C9D">
        <w:rPr>
          <w:noProof/>
        </w:rPr>
        <mc:AlternateContent>
          <mc:Choice Requires="wps">
            <w:drawing>
              <wp:anchor distT="0" distB="0" distL="114300" distR="114300" simplePos="0" relativeHeight="251658252" behindDoc="0" locked="0" layoutInCell="1" allowOverlap="1" wp14:anchorId="54205D1A" wp14:editId="2E4445B2">
                <wp:simplePos x="0" y="0"/>
                <wp:positionH relativeFrom="column">
                  <wp:posOffset>2062886</wp:posOffset>
                </wp:positionH>
                <wp:positionV relativeFrom="paragraph">
                  <wp:posOffset>37922</wp:posOffset>
                </wp:positionV>
                <wp:extent cx="460858" cy="263348"/>
                <wp:effectExtent l="0" t="0" r="0" b="3810"/>
                <wp:wrapNone/>
                <wp:docPr id="19" name="Text Box 19"/>
                <wp:cNvGraphicFramePr/>
                <a:graphic xmlns:a="http://schemas.openxmlformats.org/drawingml/2006/main">
                  <a:graphicData uri="http://schemas.microsoft.com/office/word/2010/wordprocessingShape">
                    <wps:wsp>
                      <wps:cNvSpPr txBox="1"/>
                      <wps:spPr>
                        <a:xfrm>
                          <a:off x="0" y="0"/>
                          <a:ext cx="460858" cy="263348"/>
                        </a:xfrm>
                        <a:prstGeom prst="rect">
                          <a:avLst/>
                        </a:prstGeom>
                        <a:noFill/>
                        <a:ln w="6350">
                          <a:noFill/>
                        </a:ln>
                      </wps:spPr>
                      <wps:txbx>
                        <w:txbxContent>
                          <w:p w14:paraId="4AA14235" w14:textId="346BC11B" w:rsidR="007F6C9D" w:rsidRPr="007F6C9D" w:rsidRDefault="004F1991" w:rsidP="007F6C9D">
                            <w:pPr>
                              <w:rPr>
                                <w:color w:val="FF0000"/>
                                <w:sz w:val="16"/>
                                <w:szCs w:val="16"/>
                                <w:vertAlign w:val="subscript"/>
                              </w:rPr>
                            </w:pPr>
                            <w:r>
                              <w:rPr>
                                <w:color w:val="FF0000"/>
                                <w:sz w:val="16"/>
                                <w:szCs w:val="16"/>
                              </w:rPr>
                              <w:t>F</w:t>
                            </w:r>
                            <w:r>
                              <w:rPr>
                                <w:color w:val="FF0000"/>
                                <w:sz w:val="16"/>
                                <w:szCs w:val="16"/>
                                <w:vertAlign w:val="subscript"/>
                              </w:rP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205D1A" id="Text Box 19" o:spid="_x0000_s1031" type="#_x0000_t202" style="position:absolute;left:0;text-align:left;margin-left:162.45pt;margin-top:3pt;width:36.3pt;height:20.7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" filled="f" stroked="f" strokeweight=".5pt">
                <v:textbox>
                  <w:txbxContent>
                    <w:p w14:paraId="4AA14235" w14:textId="346BC11B" w:rsidR="007F6C9D" w:rsidRPr="007F6C9D" w:rsidRDefault="004F1991" w:rsidP="007F6C9D">
                      <w:pPr>
                        <w:rPr>
                          <w:color w:val="FF0000"/>
                          <w:sz w:val="16"/>
                          <w:szCs w:val="16"/>
                          <w:vertAlign w:val="subscript"/>
                        </w:rPr>
                      </w:pPr>
                      <w:r>
                        <w:rPr>
                          <w:color w:val="FF0000"/>
                          <w:sz w:val="16"/>
                          <w:szCs w:val="16"/>
                        </w:rPr>
                        <w:t>F</w:t>
                      </w:r>
                      <w:r>
                        <w:rPr>
                          <w:color w:val="FF0000"/>
                          <w:sz w:val="16"/>
                          <w:szCs w:val="16"/>
                          <w:vertAlign w:val="subscript"/>
                        </w:rPr>
                        <w:t>P</w:t>
                      </w:r>
                    </w:p>
                  </w:txbxContent>
                </v:textbox>
              </v:shape>
            </w:pict>
          </mc:Fallback>
        </mc:AlternateContent>
      </w:r>
      <w:r w:rsidR="007F6C9D">
        <w:rPr>
          <w:noProof/>
        </w:rPr>
        <mc:AlternateContent>
          <mc:Choice Requires="wps">
            <w:drawing>
              <wp:anchor distT="0" distB="0" distL="114300" distR="114300" simplePos="0" relativeHeight="251658248" behindDoc="0" locked="0" layoutInCell="1" allowOverlap="1" wp14:anchorId="322D06E1" wp14:editId="570D46A8">
                <wp:simplePos x="0" y="0"/>
                <wp:positionH relativeFrom="column">
                  <wp:posOffset>1751329</wp:posOffset>
                </wp:positionH>
                <wp:positionV relativeFrom="paragraph">
                  <wp:posOffset>126797</wp:posOffset>
                </wp:positionV>
                <wp:extent cx="234086" cy="138989"/>
                <wp:effectExtent l="0" t="19050" r="33020" b="52070"/>
                <wp:wrapNone/>
                <wp:docPr id="15" name="Arrow: Curved Down 15"/>
                <wp:cNvGraphicFramePr/>
                <a:graphic xmlns:a="http://schemas.openxmlformats.org/drawingml/2006/main">
                  <a:graphicData uri="http://schemas.microsoft.com/office/word/2010/wordprocessingShape">
                    <wps:wsp>
                      <wps:cNvSpPr/>
                      <wps:spPr>
                        <a:xfrm rot="20400172">
                          <a:off x="0" y="0"/>
                          <a:ext cx="234086" cy="138989"/>
                        </a:xfrm>
                        <a:prstGeom prst="curvedDownArrow">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3F85C8C1">
              <v:shapetype id="_x0000_t105" coordsize="21600,21600" o:spt="105" adj="12960,19440,14400" path="wr,0@3@23,0@22@4,0@15,0@1@23@7,0@13@2l@14@2@8@22@12@2at,0@3@23@11@2@17@26@15,0@1@23@17@26@15@22xewr,0@3@23@4,0@17@26nfe" w14:anchorId="4C96EC6C">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textboxrect="@45,@47,@46,@48" o:connecttype="custom" o:connectlocs="@17,0;@16,@22;@12,@2;@8,@22;@14,@2" o:connectangles="270,90,90,90,0" o:extrusionok="f"/>
                <v:handles>
                  <v:h position="#0,bottomRight" xrange="@40,@29"/>
                  <v:h position="#1,bottomRight" xrange="@27,@21"/>
                  <v:h position="bottomRight,#2" yrange="@44,@22"/>
                </v:handles>
                <o:complex v:ext="view"/>
              </v:shapetype>
              <v:shape id="Arrow: Curved Down 15" style="position:absolute;margin-left:137.9pt;margin-top:10pt;width:18.45pt;height:10.95pt;rotation:-1310532fd;z-index:25165824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ed7d31 [3205]" strokecolor="#823b0b [1605]" strokeweight="1pt" type="#_x0000_t105" adj="15187,19997,16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"/>
            </w:pict>
          </mc:Fallback>
        </mc:AlternateContent>
      </w:r>
    </w:p>
    <w:p w14:paraId="6EB1806D" w14:textId="1C6D1D6E" w:rsidR="00FE469F" w:rsidRDefault="00BF6963" w:rsidP="00FE469F">
      <w:pPr>
        <w:pStyle w:val="BodyTextIndent"/>
      </w:pPr>
      <w:r>
        <w:rPr>
          <w:noProof/>
        </w:rPr>
        <mc:AlternateContent>
          <mc:Choice Requires="wps">
            <w:drawing>
              <wp:anchor distT="0" distB="0" distL="114300" distR="114300" simplePos="0" relativeHeight="251658254" behindDoc="0" locked="0" layoutInCell="1" allowOverlap="1" wp14:anchorId="55C43FBB" wp14:editId="5B8679A2">
                <wp:simplePos x="0" y="0"/>
                <wp:positionH relativeFrom="column">
                  <wp:posOffset>1143635</wp:posOffset>
                </wp:positionH>
                <wp:positionV relativeFrom="paragraph">
                  <wp:posOffset>104140</wp:posOffset>
                </wp:positionV>
                <wp:extent cx="329006" cy="263348"/>
                <wp:effectExtent l="0" t="0" r="0" b="3810"/>
                <wp:wrapNone/>
                <wp:docPr id="21" name="Text Box 21"/>
                <wp:cNvGraphicFramePr/>
                <a:graphic xmlns:a="http://schemas.openxmlformats.org/drawingml/2006/main">
                  <a:graphicData uri="http://schemas.microsoft.com/office/word/2010/wordprocessingShape">
                    <wps:wsp>
                      <wps:cNvSpPr txBox="1"/>
                      <wps:spPr>
                        <a:xfrm>
                          <a:off x="0" y="0"/>
                          <a:ext cx="329006" cy="263348"/>
                        </a:xfrm>
                        <a:prstGeom prst="rect">
                          <a:avLst/>
                        </a:prstGeom>
                        <a:noFill/>
                        <a:ln w="6350">
                          <a:noFill/>
                        </a:ln>
                      </wps:spPr>
                      <wps:txbx>
                        <w:txbxContent>
                          <w:p w14:paraId="7D736862" w14:textId="633EDE93" w:rsidR="00152087" w:rsidRPr="00427430" w:rsidRDefault="007217B6" w:rsidP="00152087">
                            <w:pPr>
                              <w:rPr>
                                <w:color w:val="FF0000"/>
                                <w:sz w:val="16"/>
                                <w:szCs w:val="16"/>
                              </w:rPr>
                            </w:pPr>
                            <w:r>
                              <w:rPr>
                                <w:color w:val="FF0000"/>
                                <w:sz w:val="16"/>
                                <w:szCs w:val="16"/>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C43FBB" id="Text Box 21" o:spid="_x0000_s1032" type="#_x0000_t202" style="position:absolute;left:0;text-align:left;margin-left:90.05pt;margin-top:8.2pt;width:25.9pt;height:20.7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" filled="f" stroked="f" strokeweight=".5pt">
                <v:textbox>
                  <w:txbxContent>
                    <w:p w14:paraId="7D736862" w14:textId="633EDE93" w:rsidR="00152087" w:rsidRPr="00427430" w:rsidRDefault="007217B6" w:rsidP="00152087">
                      <w:pPr>
                        <w:rPr>
                          <w:color w:val="FF0000"/>
                          <w:sz w:val="16"/>
                          <w:szCs w:val="16"/>
                        </w:rPr>
                      </w:pPr>
                      <w:r>
                        <w:rPr>
                          <w:color w:val="FF0000"/>
                          <w:sz w:val="16"/>
                          <w:szCs w:val="16"/>
                        </w:rPr>
                        <w:t>A</w:t>
                      </w:r>
                    </w:p>
                  </w:txbxContent>
                </v:textbox>
              </v:shape>
            </w:pict>
          </mc:Fallback>
        </mc:AlternateContent>
      </w:r>
      <w:r>
        <w:rPr>
          <w:noProof/>
        </w:rPr>
        <mc:AlternateContent>
          <mc:Choice Requires="wps">
            <w:drawing>
              <wp:anchor distT="0" distB="0" distL="114300" distR="114300" simplePos="0" relativeHeight="251658253" behindDoc="0" locked="0" layoutInCell="1" allowOverlap="1" wp14:anchorId="4713B1D7" wp14:editId="0EC338F1">
                <wp:simplePos x="0" y="0"/>
                <wp:positionH relativeFrom="column">
                  <wp:posOffset>1346200</wp:posOffset>
                </wp:positionH>
                <wp:positionV relativeFrom="paragraph">
                  <wp:posOffset>62865</wp:posOffset>
                </wp:positionV>
                <wp:extent cx="102235" cy="210820"/>
                <wp:effectExtent l="0" t="38100" r="50165" b="17780"/>
                <wp:wrapNone/>
                <wp:docPr id="20" name="Straight Arrow Connector 20"/>
                <wp:cNvGraphicFramePr/>
                <a:graphic xmlns:a="http://schemas.openxmlformats.org/drawingml/2006/main">
                  <a:graphicData uri="http://schemas.microsoft.com/office/word/2010/wordprocessingShape">
                    <wps:wsp>
                      <wps:cNvCnPr/>
                      <wps:spPr>
                        <a:xfrm flipV="1">
                          <a:off x="0" y="0"/>
                          <a:ext cx="102235" cy="2108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38656F08">
              <v:shape id="Straight Arrow Connector 20" style="position:absolute;margin-left:106pt;margin-top:4.95pt;width:8.05pt;height:16.6pt;flip:y;z-index:25165825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spid="_x0000_s1026" strokecolor="red"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" w14:anchorId="78EA8777">
                <v:stroke joinstyle="miter" endarrow="block"/>
              </v:shape>
            </w:pict>
          </mc:Fallback>
        </mc:AlternateContent>
      </w:r>
      <w:r>
        <w:rPr>
          <w:noProof/>
        </w:rPr>
        <mc:AlternateContent>
          <mc:Choice Requires="wps">
            <w:drawing>
              <wp:anchor distT="0" distB="0" distL="114300" distR="114300" simplePos="0" relativeHeight="251658249" behindDoc="0" locked="0" layoutInCell="1" allowOverlap="1" wp14:anchorId="2FE42B22" wp14:editId="09362E29">
                <wp:simplePos x="0" y="0"/>
                <wp:positionH relativeFrom="column">
                  <wp:posOffset>1863725</wp:posOffset>
                </wp:positionH>
                <wp:positionV relativeFrom="paragraph">
                  <wp:posOffset>97790</wp:posOffset>
                </wp:positionV>
                <wp:extent cx="0" cy="201757"/>
                <wp:effectExtent l="76200" t="38100" r="57150" b="27305"/>
                <wp:wrapNone/>
                <wp:docPr id="16" name="Straight Arrow Connector 16"/>
                <wp:cNvGraphicFramePr/>
                <a:graphic xmlns:a="http://schemas.openxmlformats.org/drawingml/2006/main">
                  <a:graphicData uri="http://schemas.microsoft.com/office/word/2010/wordprocessingShape">
                    <wps:wsp>
                      <wps:cNvCnPr/>
                      <wps:spPr>
                        <a:xfrm flipV="1">
                          <a:off x="0" y="0"/>
                          <a:ext cx="0" cy="20175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3CB706D4">
              <v:shape id="Straight Arrow Connector 16" style="position:absolute;margin-left:146.75pt;margin-top:7.7pt;width:0;height:15.9pt;flip:y;z-index:251658249;visibility:visible;mso-wrap-style:square;mso-wrap-distance-left:9pt;mso-wrap-distance-top:0;mso-wrap-distance-right:9pt;mso-wrap-distance-bottom:0;mso-position-horizontal:absolute;mso-position-horizontal-relative:text;mso-position-vertical:absolute;mso-position-vertical-relative:text" o:spid="_x0000_s1026" strokecolor="red"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" w14:anchorId="31BF2060">
                <v:stroke joinstyle="miter" endarrow="block"/>
              </v:shape>
            </w:pict>
          </mc:Fallback>
        </mc:AlternateContent>
      </w:r>
      <w:r>
        <w:rPr>
          <w:noProof/>
        </w:rPr>
        <mc:AlternateContent>
          <mc:Choice Requires="wps">
            <w:drawing>
              <wp:anchor distT="0" distB="0" distL="114300" distR="114300" simplePos="0" relativeHeight="251658250" behindDoc="0" locked="0" layoutInCell="1" allowOverlap="1" wp14:anchorId="3EE1B837" wp14:editId="433889B7">
                <wp:simplePos x="0" y="0"/>
                <wp:positionH relativeFrom="column">
                  <wp:posOffset>1922145</wp:posOffset>
                </wp:positionH>
                <wp:positionV relativeFrom="paragraph">
                  <wp:posOffset>96520</wp:posOffset>
                </wp:positionV>
                <wp:extent cx="460375" cy="262890"/>
                <wp:effectExtent l="0" t="0" r="0" b="3810"/>
                <wp:wrapNone/>
                <wp:docPr id="17" name="Text Box 17"/>
                <wp:cNvGraphicFramePr/>
                <a:graphic xmlns:a="http://schemas.openxmlformats.org/drawingml/2006/main">
                  <a:graphicData uri="http://schemas.microsoft.com/office/word/2010/wordprocessingShape">
                    <wps:wsp>
                      <wps:cNvSpPr txBox="1"/>
                      <wps:spPr>
                        <a:xfrm>
                          <a:off x="0" y="0"/>
                          <a:ext cx="460375" cy="262890"/>
                        </a:xfrm>
                        <a:prstGeom prst="rect">
                          <a:avLst/>
                        </a:prstGeom>
                        <a:noFill/>
                        <a:ln w="6350">
                          <a:noFill/>
                        </a:ln>
                      </wps:spPr>
                      <wps:txbx>
                        <w:txbxContent>
                          <w:p w14:paraId="7D525A7D" w14:textId="5ED693AD" w:rsidR="007F6C9D" w:rsidRPr="007F6C9D" w:rsidRDefault="007F6C9D" w:rsidP="00FE469F">
                            <w:pPr>
                              <w:rPr>
                                <w:color w:val="FF0000"/>
                                <w:sz w:val="16"/>
                                <w:szCs w:val="16"/>
                                <w:vertAlign w:val="subscript"/>
                              </w:rPr>
                            </w:pPr>
                            <w:r>
                              <w:rPr>
                                <w:color w:val="FF0000"/>
                                <w:sz w:val="16"/>
                                <w:szCs w:val="16"/>
                              </w:rPr>
                              <w:t>N</w:t>
                            </w:r>
                            <w:r>
                              <w:rPr>
                                <w:color w:val="FF0000"/>
                                <w:sz w:val="16"/>
                                <w:szCs w:val="16"/>
                                <w:vertAlign w:val="subscript"/>
                              </w:rP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E1B837" id="Text Box 17" o:spid="_x0000_s1033" type="#_x0000_t202" style="position:absolute;left:0;text-align:left;margin-left:151.35pt;margin-top:7.6pt;width:36.25pt;height:20.7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" filled="f" stroked="f" strokeweight=".5pt">
                <v:textbox>
                  <w:txbxContent>
                    <w:p w14:paraId="7D525A7D" w14:textId="5ED693AD" w:rsidR="007F6C9D" w:rsidRPr="007F6C9D" w:rsidRDefault="007F6C9D" w:rsidP="00FE469F">
                      <w:pPr>
                        <w:rPr>
                          <w:color w:val="FF0000"/>
                          <w:sz w:val="16"/>
                          <w:szCs w:val="16"/>
                          <w:vertAlign w:val="subscript"/>
                        </w:rPr>
                      </w:pPr>
                      <w:r>
                        <w:rPr>
                          <w:color w:val="FF0000"/>
                          <w:sz w:val="16"/>
                          <w:szCs w:val="16"/>
                        </w:rPr>
                        <w:t>N</w:t>
                      </w:r>
                      <w:r>
                        <w:rPr>
                          <w:color w:val="FF0000"/>
                          <w:sz w:val="16"/>
                          <w:szCs w:val="16"/>
                          <w:vertAlign w:val="subscript"/>
                        </w:rPr>
                        <w:t>p</w:t>
                      </w:r>
                    </w:p>
                  </w:txbxContent>
                </v:textbox>
              </v:shape>
            </w:pict>
          </mc:Fallback>
        </mc:AlternateContent>
      </w:r>
      <w:r w:rsidR="007217B6">
        <w:rPr>
          <w:noProof/>
        </w:rPr>
        <mc:AlternateContent>
          <mc:Choice Requires="wps">
            <w:drawing>
              <wp:anchor distT="0" distB="0" distL="114300" distR="114300" simplePos="0" relativeHeight="251658255" behindDoc="0" locked="0" layoutInCell="1" allowOverlap="1" wp14:anchorId="04BAE739" wp14:editId="23BD5108">
                <wp:simplePos x="0" y="0"/>
                <wp:positionH relativeFrom="column">
                  <wp:posOffset>1043305</wp:posOffset>
                </wp:positionH>
                <wp:positionV relativeFrom="paragraph">
                  <wp:posOffset>66675</wp:posOffset>
                </wp:positionV>
                <wp:extent cx="298813" cy="0"/>
                <wp:effectExtent l="0" t="76200" r="25400" b="95250"/>
                <wp:wrapNone/>
                <wp:docPr id="22" name="Straight Arrow Connector 22"/>
                <wp:cNvGraphicFramePr/>
                <a:graphic xmlns:a="http://schemas.openxmlformats.org/drawingml/2006/main">
                  <a:graphicData uri="http://schemas.microsoft.com/office/word/2010/wordprocessingShape">
                    <wps:wsp>
                      <wps:cNvCnPr/>
                      <wps:spPr>
                        <a:xfrm flipV="1">
                          <a:off x="0" y="0"/>
                          <a:ext cx="298813" cy="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5862A49E">
              <v:shape id="Straight Arrow Connector 22" style="position:absolute;margin-left:82.15pt;margin-top:5.25pt;width:23.55pt;height:0;flip:y;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" w14:anchorId="278B6D24">
                <v:stroke joinstyle="miter" endarrow="block"/>
              </v:shape>
            </w:pict>
          </mc:Fallback>
        </mc:AlternateContent>
      </w:r>
      <w:r w:rsidR="007F6C9D">
        <w:rPr>
          <w:noProof/>
        </w:rPr>
        <mc:AlternateContent>
          <mc:Choice Requires="wps">
            <w:drawing>
              <wp:anchor distT="0" distB="0" distL="114300" distR="114300" simplePos="0" relativeHeight="251658251" behindDoc="0" locked="0" layoutInCell="1" allowOverlap="1" wp14:anchorId="4213DBFB" wp14:editId="674E117F">
                <wp:simplePos x="0" y="0"/>
                <wp:positionH relativeFrom="column">
                  <wp:posOffset>2000250</wp:posOffset>
                </wp:positionH>
                <wp:positionV relativeFrom="paragraph">
                  <wp:posOffset>65202</wp:posOffset>
                </wp:positionV>
                <wp:extent cx="241815" cy="0"/>
                <wp:effectExtent l="38100" t="76200" r="0" b="95250"/>
                <wp:wrapNone/>
                <wp:docPr id="18" name="Straight Arrow Connector 18"/>
                <wp:cNvGraphicFramePr/>
                <a:graphic xmlns:a="http://schemas.openxmlformats.org/drawingml/2006/main">
                  <a:graphicData uri="http://schemas.microsoft.com/office/word/2010/wordprocessingShape">
                    <wps:wsp>
                      <wps:cNvCnPr/>
                      <wps:spPr>
                        <a:xfrm flipH="1">
                          <a:off x="0" y="0"/>
                          <a:ext cx="241815" cy="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69B51CD8">
              <v:shape id="Straight Arrow Connector 18" style="position:absolute;margin-left:157.5pt;margin-top:5.15pt;width:19.05pt;height:0;flip:x;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" w14:anchorId="176674CD">
                <v:stroke joinstyle="miter" endarrow="block"/>
              </v:shape>
            </w:pict>
          </mc:Fallback>
        </mc:AlternateContent>
      </w:r>
      <w:r w:rsidR="007F6C9D">
        <w:rPr>
          <w:noProof/>
        </w:rPr>
        <mc:AlternateContent>
          <mc:Choice Requires="wps">
            <w:drawing>
              <wp:anchor distT="0" distB="0" distL="114300" distR="114300" simplePos="0" relativeHeight="251658247" behindDoc="0" locked="0" layoutInCell="1" allowOverlap="1" wp14:anchorId="47D11738" wp14:editId="7454E870">
                <wp:simplePos x="0" y="0"/>
                <wp:positionH relativeFrom="column">
                  <wp:posOffset>1840230</wp:posOffset>
                </wp:positionH>
                <wp:positionV relativeFrom="paragraph">
                  <wp:posOffset>41910</wp:posOffset>
                </wp:positionV>
                <wp:extent cx="45720" cy="45720"/>
                <wp:effectExtent l="0" t="0" r="11430" b="11430"/>
                <wp:wrapNone/>
                <wp:docPr id="14" name="Oval 14"/>
                <wp:cNvGraphicFramePr/>
                <a:graphic xmlns:a="http://schemas.openxmlformats.org/drawingml/2006/main">
                  <a:graphicData uri="http://schemas.microsoft.com/office/word/2010/wordprocessingShape">
                    <wps:wsp>
                      <wps:cNvSpPr/>
                      <wps:spPr>
                        <a:xfrm>
                          <a:off x="0" y="0"/>
                          <a:ext cx="45720" cy="45720"/>
                        </a:xfrm>
                        <a:prstGeom prst="ellipse">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227D555B">
              <v:oval id="Oval 14" style="position:absolute;margin-left:144.9pt;margin-top:3.3pt;width:3.6pt;height:3.6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ed7d31 [3205]" strokecolor="#823b0b [1605]" strokeweight="1pt" w14:anchorId="4E7F3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">
                <v:stroke joinstyle="miter"/>
              </v:oval>
            </w:pict>
          </mc:Fallback>
        </mc:AlternateContent>
      </w:r>
      <w:r w:rsidR="00F94C42">
        <w:rPr>
          <w:noProof/>
        </w:rPr>
        <mc:AlternateContent>
          <mc:Choice Requires="wps">
            <w:drawing>
              <wp:anchor distT="0" distB="0" distL="114300" distR="114300" simplePos="0" relativeHeight="251658244" behindDoc="0" locked="0" layoutInCell="1" allowOverlap="1" wp14:anchorId="5FE74719" wp14:editId="7F643A76">
                <wp:simplePos x="0" y="0"/>
                <wp:positionH relativeFrom="column">
                  <wp:posOffset>653110</wp:posOffset>
                </wp:positionH>
                <wp:positionV relativeFrom="paragraph">
                  <wp:posOffset>87960</wp:posOffset>
                </wp:positionV>
                <wp:extent cx="2048256" cy="0"/>
                <wp:effectExtent l="0" t="0" r="0" b="0"/>
                <wp:wrapNone/>
                <wp:docPr id="10" name="Straight Connector 10"/>
                <wp:cNvGraphicFramePr/>
                <a:graphic xmlns:a="http://schemas.openxmlformats.org/drawingml/2006/main">
                  <a:graphicData uri="http://schemas.microsoft.com/office/word/2010/wordprocessingShape">
                    <wps:wsp>
                      <wps:cNvCnPr/>
                      <wps:spPr>
                        <a:xfrm flipH="1">
                          <a:off x="0" y="0"/>
                          <a:ext cx="2048256"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7060FC91">
              <v:line id="Straight Connector 10" style="position:absolute;flip:x;z-index:251658244;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5pt" from="51.45pt,6.95pt" to="212.75pt,6.95pt" w14:anchorId="38AC8DC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">
                <v:stroke joinstyle="miter"/>
              </v:line>
            </w:pict>
          </mc:Fallback>
        </mc:AlternateContent>
      </w:r>
    </w:p>
    <w:p w14:paraId="7BFA39A6" w14:textId="2B074D6F" w:rsidR="0061158B" w:rsidRPr="00BF6963" w:rsidRDefault="0061158B" w:rsidP="00BF6963">
      <w:pPr>
        <w:pStyle w:val="BodyTextIndent"/>
      </w:pPr>
    </w:p>
    <w:p w14:paraId="6849EFC8" w14:textId="65161F64" w:rsidR="00FE469F" w:rsidRPr="0061158B" w:rsidRDefault="0061158B" w:rsidP="00FE469F">
      <w:pPr>
        <w:pStyle w:val="BodyTextIndent"/>
        <w:rPr>
          <w:sz w:val="18"/>
          <w:szCs w:val="18"/>
        </w:rPr>
      </w:pPr>
      <w:r w:rsidRPr="00062C33">
        <w:rPr>
          <w:b/>
          <w:sz w:val="16"/>
          <w:szCs w:val="16"/>
        </w:rPr>
        <w:t xml:space="preserve">Fig. 2: </w:t>
      </w:r>
      <w:r w:rsidRPr="00062C33">
        <w:rPr>
          <w:sz w:val="16"/>
          <w:szCs w:val="16"/>
        </w:rPr>
        <w:t xml:space="preserve">Free Body Diagram of </w:t>
      </w:r>
      <w:r w:rsidR="000F0A49" w:rsidRPr="00062C33">
        <w:rPr>
          <w:sz w:val="16"/>
          <w:szCs w:val="16"/>
        </w:rPr>
        <w:t xml:space="preserve">robot </w:t>
      </w:r>
      <w:r w:rsidR="00AB42D1" w:rsidRPr="00062C33">
        <w:rPr>
          <w:sz w:val="16"/>
          <w:szCs w:val="16"/>
        </w:rPr>
        <w:t>at start of movement.</w:t>
      </w:r>
    </w:p>
    <w:p w14:paraId="6A9CD3A3" w14:textId="77777777" w:rsidR="00FE469F" w:rsidRDefault="00FE469F" w:rsidP="00AB42D1">
      <w:pPr>
        <w:pStyle w:val="BodyTextIndent"/>
        <w:ind w:firstLine="0"/>
      </w:pPr>
    </w:p>
    <w:p w14:paraId="055D3E73" w14:textId="7ECAFDC3" w:rsidR="00AB42D1" w:rsidRDefault="00AB42D1" w:rsidP="00087FF3">
      <w:pPr>
        <w:pStyle w:val="BodyTextIndent"/>
      </w:pPr>
      <w:r>
        <w:t xml:space="preserve">Analyzing the </w:t>
      </w:r>
      <w:r w:rsidR="00566955">
        <w:t xml:space="preserve">moment equation about the pivot (orange), the following relationship can be made </w:t>
      </w:r>
      <w:r w:rsidR="00525A6D">
        <w:t>for</w:t>
      </w:r>
      <w:r w:rsidR="00566955">
        <w:t xml:space="preserve"> the </w:t>
      </w:r>
      <w:r w:rsidR="00525A6D">
        <w:t>force on the actuator</w:t>
      </w:r>
      <w:r w:rsidR="00AC3651">
        <w:t xml:space="preserve">, </w:t>
      </w:r>
      <w:r w:rsidR="00525A6D">
        <w:t>A</w:t>
      </w:r>
    </w:p>
    <w:p w14:paraId="0E395673" w14:textId="17B37BAC" w:rsidR="00525A6D" w:rsidRPr="00525A6D" w:rsidRDefault="00497A3C" w:rsidP="00AB42D1">
      <w:pPr>
        <w:pStyle w:val="BodyTextIndent"/>
        <w:ind w:firstLine="0"/>
      </w:pPr>
      <m:oMathPara>
        <m:oMathParaPr>
          <m:jc m:val="right"/>
        </m:oMathParaPr>
        <m:oMath>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M</m:t>
                  </m:r>
                </m:e>
                <m:sub>
                  <m:r>
                    <w:rPr>
                      <w:rFonts w:ascii="Cambria Math" w:hAnsi="Cambria Math"/>
                    </w:rPr>
                    <m:t>P</m:t>
                  </m:r>
                </m:sub>
              </m:sSub>
              <m:r>
                <w:rPr>
                  <w:rFonts w:ascii="Cambria Math" w:hAnsi="Cambria Math"/>
                </w:rPr>
                <m:t>=0</m:t>
              </m:r>
            </m:e>
          </m:nary>
          <m:r>
            <w:rPr>
              <w:rFonts w:ascii="Cambria Math" w:hAnsi="Cambria Math"/>
            </w:rPr>
            <m:t xml:space="preserve">                                               (1)</m:t>
          </m:r>
        </m:oMath>
      </m:oMathPara>
    </w:p>
    <w:p w14:paraId="25490C47" w14:textId="68162CD0" w:rsidR="00525A6D" w:rsidRPr="00525A6D" w:rsidRDefault="00497A3C" w:rsidP="00525A6D">
      <w:pPr>
        <w:pStyle w:val="BodyTextIndent"/>
        <w:ind w:firstLine="0"/>
      </w:pPr>
      <m:oMathPara>
        <m:oMathParaPr>
          <m:jc m:val="right"/>
        </m:oMathParaPr>
        <m:oMath>
          <m:sSub>
            <m:sSubPr>
              <m:ctrlPr>
                <w:rPr>
                  <w:rFonts w:ascii="Cambria Math" w:hAnsi="Cambria Math"/>
                  <w:i/>
                </w:rPr>
              </m:ctrlPr>
            </m:sSubPr>
            <m:e>
              <m:r>
                <w:rPr>
                  <w:rFonts w:ascii="Cambria Math" w:hAnsi="Cambria Math"/>
                </w:rPr>
                <m:t>-A</m:t>
              </m:r>
            </m:e>
            <m:sub>
              <m:r>
                <w:rPr>
                  <w:rFonts w:ascii="Cambria Math" w:hAnsi="Cambria Math"/>
                </w:rPr>
                <m:t>y</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a</m:t>
              </m:r>
            </m:sub>
          </m:sSub>
          <m:r>
            <w:rPr>
              <w:rFonts w:ascii="Cambria Math" w:hAnsi="Cambria Math"/>
            </w:rPr>
            <m:t>+W*</m:t>
          </m:r>
          <m:sSub>
            <m:sSubPr>
              <m:ctrlPr>
                <w:rPr>
                  <w:rFonts w:ascii="Cambria Math" w:hAnsi="Cambria Math"/>
                  <w:i/>
                </w:rPr>
              </m:ctrlPr>
            </m:sSubPr>
            <m:e>
              <m:r>
                <w:rPr>
                  <w:rFonts w:ascii="Cambria Math" w:hAnsi="Cambria Math"/>
                </w:rPr>
                <m:t>x</m:t>
              </m:r>
            </m:e>
            <m:sub>
              <m:r>
                <w:rPr>
                  <w:rFonts w:ascii="Cambria Math" w:hAnsi="Cambria Math"/>
                </w:rPr>
                <m:t>w</m:t>
              </m:r>
            </m:sub>
          </m:sSub>
          <m:r>
            <w:rPr>
              <w:rFonts w:ascii="Cambria Math" w:hAnsi="Cambria Math"/>
            </w:rPr>
            <m:t>=0                                   (2)</m:t>
          </m:r>
        </m:oMath>
      </m:oMathPara>
    </w:p>
    <w:p w14:paraId="1E5CF490" w14:textId="5E55F1F0" w:rsidR="00B00F88" w:rsidRPr="00B00F88" w:rsidRDefault="00497A3C" w:rsidP="00B00F88">
      <w:pPr>
        <w:pStyle w:val="BodyTextIndent"/>
        <w:ind w:firstLine="0"/>
      </w:pPr>
      <m:oMathPara>
        <m:oMathParaPr>
          <m:jc m:val="right"/>
        </m:oMathParaPr>
        <m:oMath>
          <m:sSub>
            <m:sSubPr>
              <m:ctrlPr>
                <w:rPr>
                  <w:rFonts w:ascii="Cambria Math" w:hAnsi="Cambria Math"/>
                  <w:i/>
                </w:rPr>
              </m:ctrlPr>
            </m:sSubPr>
            <m:e>
              <m:r>
                <w:rPr>
                  <w:rFonts w:ascii="Cambria Math" w:hAnsi="Cambria Math"/>
                </w:rPr>
                <m:t>A</m:t>
              </m:r>
            </m:e>
            <m:sub>
              <m:r>
                <w:rPr>
                  <w:rFonts w:ascii="Cambria Math" w:hAnsi="Cambria Math"/>
                </w:rPr>
                <m:t>y</m:t>
              </m:r>
            </m:sub>
          </m:sSub>
          <m:r>
            <w:rPr>
              <w:rFonts w:ascii="Cambria Math" w:hAnsi="Cambria Math"/>
            </w:rPr>
            <m:t>=W*</m:t>
          </m:r>
          <m:f>
            <m:fPr>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w</m:t>
                  </m:r>
                </m:sub>
              </m:sSub>
            </m:num>
            <m:den>
              <m:sSub>
                <m:sSubPr>
                  <m:ctrlPr>
                    <w:rPr>
                      <w:rFonts w:ascii="Cambria Math" w:hAnsi="Cambria Math"/>
                      <w:i/>
                    </w:rPr>
                  </m:ctrlPr>
                </m:sSubPr>
                <m:e>
                  <m:r>
                    <w:rPr>
                      <w:rFonts w:ascii="Cambria Math" w:hAnsi="Cambria Math"/>
                    </w:rPr>
                    <m:t>x</m:t>
                  </m:r>
                </m:e>
                <m:sub>
                  <m:r>
                    <w:rPr>
                      <w:rFonts w:ascii="Cambria Math" w:hAnsi="Cambria Math"/>
                    </w:rPr>
                    <m:t>a</m:t>
                  </m:r>
                </m:sub>
              </m:sSub>
            </m:den>
          </m:f>
          <m:r>
            <w:rPr>
              <w:rFonts w:ascii="Cambria Math" w:hAnsi="Cambria Math"/>
            </w:rPr>
            <m:t xml:space="preserve">                                         (3)</m:t>
          </m:r>
        </m:oMath>
      </m:oMathPara>
    </w:p>
    <w:p w14:paraId="21E1E8C1" w14:textId="230E5339" w:rsidR="00272130" w:rsidRPr="00272130" w:rsidRDefault="00272130" w:rsidP="00087FF3">
      <w:pPr>
        <w:pStyle w:val="BodyTextIndent"/>
      </w:pPr>
      <w:r>
        <w:t xml:space="preserve">Where </w:t>
      </w:r>
      <w:proofErr w:type="spellStart"/>
      <w:r>
        <w:t>x</w:t>
      </w:r>
      <w:r>
        <w:rPr>
          <w:vertAlign w:val="subscript"/>
        </w:rPr>
        <w:t>w</w:t>
      </w:r>
      <w:proofErr w:type="spellEnd"/>
      <w:r>
        <w:rPr>
          <w:vertAlign w:val="subscript"/>
        </w:rPr>
        <w:t xml:space="preserve"> </w:t>
      </w:r>
      <w:r>
        <w:t xml:space="preserve">and </w:t>
      </w:r>
      <w:proofErr w:type="spellStart"/>
      <w:r>
        <w:t>x</w:t>
      </w:r>
      <w:r>
        <w:rPr>
          <w:vertAlign w:val="subscript"/>
        </w:rPr>
        <w:t>a</w:t>
      </w:r>
      <w:proofErr w:type="spellEnd"/>
      <w:r>
        <w:t xml:space="preserve"> are the distances of the weight and actuator force from the pivot, respectively. </w:t>
      </w:r>
      <w:r w:rsidR="00EF3F2D">
        <w:t>With</w:t>
      </w:r>
      <w:r w:rsidR="00423D17">
        <w:t xml:space="preserve"> an octagon geometry of</w:t>
      </w:r>
      <w:r w:rsidR="0071123C">
        <w:t xml:space="preserve"> two </w:t>
      </w:r>
      <w:r w:rsidR="00EF3F2D">
        <w:t xml:space="preserve">feet in </w:t>
      </w:r>
      <w:r w:rsidR="0071123C">
        <w:t xml:space="preserve">diameter, </w:t>
      </w:r>
      <w:r w:rsidR="00EF3F2D">
        <w:t xml:space="preserve">each face is 10 inches in length. </w:t>
      </w:r>
      <w:r w:rsidR="00087FF3">
        <w:t>Thus,</w:t>
      </w:r>
      <w:r w:rsidR="0071123C">
        <w:t xml:space="preserve"> </w:t>
      </w:r>
      <w:proofErr w:type="spellStart"/>
      <w:r w:rsidR="00897231">
        <w:t>x</w:t>
      </w:r>
      <w:r w:rsidR="00897231">
        <w:rPr>
          <w:vertAlign w:val="subscript"/>
        </w:rPr>
        <w:t>a</w:t>
      </w:r>
      <w:proofErr w:type="spellEnd"/>
      <w:r w:rsidR="00897231">
        <w:t xml:space="preserve"> is 10</w:t>
      </w:r>
      <w:r w:rsidR="00EF3D0D">
        <w:t xml:space="preserve"> inches</w:t>
      </w:r>
      <w:r w:rsidR="00897231">
        <w:t xml:space="preserve"> and </w:t>
      </w:r>
      <w:proofErr w:type="spellStart"/>
      <w:r w:rsidR="00897231">
        <w:t>x</w:t>
      </w:r>
      <w:r w:rsidR="00897231">
        <w:rPr>
          <w:vertAlign w:val="subscript"/>
        </w:rPr>
        <w:t>w</w:t>
      </w:r>
      <w:proofErr w:type="spellEnd"/>
      <w:r w:rsidR="00897231">
        <w:t xml:space="preserve"> is 5</w:t>
      </w:r>
      <w:r w:rsidR="00EF3D0D">
        <w:t xml:space="preserve"> inches</w:t>
      </w:r>
      <w:r w:rsidR="00897231">
        <w:t>.</w:t>
      </w:r>
      <w:r w:rsidR="00EF3D0D">
        <w:t xml:space="preserve"> </w:t>
      </w:r>
    </w:p>
    <w:p w14:paraId="25815AE3" w14:textId="7C39B23E" w:rsidR="00D25657" w:rsidRPr="00D25657" w:rsidRDefault="00497A3C" w:rsidP="00D25657">
      <w:pPr>
        <w:pStyle w:val="BodyTextIndent"/>
        <w:ind w:firstLine="0"/>
      </w:pPr>
      <m:oMathPara>
        <m:oMathParaPr>
          <m:jc m:val="right"/>
        </m:oMathParaPr>
        <m:oMath>
          <m:sSub>
            <m:sSubPr>
              <m:ctrlPr>
                <w:rPr>
                  <w:rFonts w:ascii="Cambria Math" w:hAnsi="Cambria Math"/>
                  <w:i/>
                </w:rPr>
              </m:ctrlPr>
            </m:sSubPr>
            <m:e>
              <m:r>
                <w:rPr>
                  <w:rFonts w:ascii="Cambria Math" w:hAnsi="Cambria Math"/>
                </w:rPr>
                <m:t>A</m:t>
              </m:r>
            </m:e>
            <m:sub>
              <m:r>
                <w:rPr>
                  <w:rFonts w:ascii="Cambria Math" w:hAnsi="Cambria Math"/>
                </w:rPr>
                <m:t>y</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W                                              (4)</m:t>
          </m:r>
        </m:oMath>
      </m:oMathPara>
    </w:p>
    <w:p w14:paraId="2E2E5530" w14:textId="1F461F07" w:rsidR="00D25657" w:rsidRDefault="00BA2D67" w:rsidP="005C11DD">
      <w:pPr>
        <w:pStyle w:val="BodyTextIndent"/>
      </w:pPr>
      <w:r>
        <w:lastRenderedPageBreak/>
        <w:t>With a</w:t>
      </w:r>
      <w:r w:rsidR="005C11DD">
        <w:t>n angle of contact of 67.5 degrees, the full reaction force A can be found.</w:t>
      </w:r>
    </w:p>
    <w:p w14:paraId="722C528E" w14:textId="27B70ADB" w:rsidR="005C11DD" w:rsidRPr="00272130" w:rsidRDefault="000B2E54" w:rsidP="00D25657">
      <w:pPr>
        <w:pStyle w:val="BodyTextIndent"/>
        <w:ind w:firstLine="0"/>
      </w:pPr>
      <m:oMathPara>
        <m:oMathParaPr>
          <m:jc m:val="right"/>
        </m:oMathParaPr>
        <m:oMath>
          <m:r>
            <w:rPr>
              <w:rFonts w:ascii="Cambria Math" w:hAnsi="Cambria Math"/>
            </w:rPr>
            <m:t xml:space="preserve">A= </m:t>
          </m:r>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y</m:t>
                  </m:r>
                </m:sub>
              </m:sSub>
            </m:num>
            <m:den>
              <m:r>
                <m:rPr>
                  <m:sty m:val="p"/>
                </m:rPr>
                <w:rPr>
                  <w:rFonts w:ascii="Cambria Math" w:hAnsi="Cambria Math"/>
                </w:rPr>
                <m:t>sin</m:t>
              </m:r>
              <m:r>
                <w:rPr>
                  <w:rFonts w:ascii="Cambria Math" w:hAnsi="Cambria Math"/>
                </w:rPr>
                <m:t>(67.5°)</m:t>
              </m:r>
            </m:den>
          </m:f>
          <m:r>
            <w:rPr>
              <w:rFonts w:ascii="Cambria Math" w:hAnsi="Cambria Math"/>
            </w:rPr>
            <m:t>=</m:t>
          </m:r>
          <m:f>
            <m:fPr>
              <m:ctrlPr>
                <w:rPr>
                  <w:rFonts w:ascii="Cambria Math" w:hAnsi="Cambria Math"/>
                  <w:i/>
                </w:rPr>
              </m:ctrlPr>
            </m:fPr>
            <m:num>
              <m:r>
                <w:rPr>
                  <w:rFonts w:ascii="Cambria Math" w:hAnsi="Cambria Math"/>
                </w:rPr>
                <m:t>W</m:t>
              </m:r>
            </m:num>
            <m:den>
              <m:r>
                <w:rPr>
                  <w:rFonts w:ascii="Cambria Math" w:hAnsi="Cambria Math"/>
                </w:rPr>
                <m:t>2*</m:t>
              </m:r>
              <m:r>
                <m:rPr>
                  <m:sty m:val="p"/>
                </m:rPr>
                <w:rPr>
                  <w:rFonts w:ascii="Cambria Math" w:hAnsi="Cambria Math"/>
                </w:rPr>
                <m:t>sin⁡</m:t>
              </m:r>
              <m:r>
                <w:rPr>
                  <w:rFonts w:ascii="Cambria Math" w:hAnsi="Cambria Math"/>
                </w:rPr>
                <m:t>(67.5°)</m:t>
              </m:r>
            </m:den>
          </m:f>
          <m:r>
            <w:rPr>
              <w:rFonts w:ascii="Cambria Math" w:hAnsi="Cambria Math"/>
            </w:rPr>
            <m:t xml:space="preserve">                  (5)</m:t>
          </m:r>
        </m:oMath>
      </m:oMathPara>
    </w:p>
    <w:p w14:paraId="7EABFA07" w14:textId="3B17D8FF" w:rsidR="0024774F" w:rsidRDefault="006A4498" w:rsidP="001C1E1A">
      <w:pPr>
        <w:pStyle w:val="BodyTextIndent"/>
      </w:pPr>
      <w:r>
        <w:t xml:space="preserve">Since the overall design </w:t>
      </w:r>
      <w:r w:rsidR="001D0FCC">
        <w:t>was</w:t>
      </w:r>
      <w:r>
        <w:t xml:space="preserve"> incomplete before this statics analysis, the </w:t>
      </w:r>
      <w:r w:rsidR="000B2E54">
        <w:t xml:space="preserve">weight </w:t>
      </w:r>
      <w:r w:rsidR="001D0FCC">
        <w:t>was</w:t>
      </w:r>
      <w:r w:rsidR="00A649F5">
        <w:t xml:space="preserve"> assumed from the </w:t>
      </w:r>
      <w:r>
        <w:t xml:space="preserve">specification </w:t>
      </w:r>
      <w:r w:rsidR="00A649F5">
        <w:t>for a maximum weight</w:t>
      </w:r>
      <w:r w:rsidR="00EC6A20">
        <w:t>, W,</w:t>
      </w:r>
      <w:r w:rsidR="00A649F5">
        <w:t xml:space="preserve"> of 40lbf</w:t>
      </w:r>
      <w:r w:rsidR="005D32A1">
        <w:t xml:space="preserve">. </w:t>
      </w:r>
      <w:r w:rsidR="005E1912">
        <w:t xml:space="preserve">From this, the maximum </w:t>
      </w:r>
      <w:r w:rsidR="00433719">
        <w:t xml:space="preserve">force on the actuator is </w:t>
      </w:r>
      <w:r w:rsidR="00FD1443" w:rsidRPr="001A55F1">
        <w:rPr>
          <w:b/>
        </w:rPr>
        <w:t>21.6lbf</w:t>
      </w:r>
      <w:r w:rsidR="00FD1443">
        <w:t xml:space="preserve">. </w:t>
      </w:r>
      <w:r w:rsidR="00AC3651">
        <w:t>Th</w:t>
      </w:r>
      <w:r w:rsidR="00FB23A5">
        <w:t xml:space="preserve">is value, however, changes throughout pivoting. As the robot rolls over, the angle of contact changes, and the ratio of the </w:t>
      </w:r>
      <w:r w:rsidR="006D03FF">
        <w:t xml:space="preserve">weight distribution between </w:t>
      </w:r>
      <w:proofErr w:type="spellStart"/>
      <w:r w:rsidR="006D03FF">
        <w:t>x</w:t>
      </w:r>
      <w:r w:rsidR="006D03FF">
        <w:rPr>
          <w:vertAlign w:val="subscript"/>
        </w:rPr>
        <w:t>w</w:t>
      </w:r>
      <w:proofErr w:type="spellEnd"/>
      <w:r w:rsidR="006D03FF">
        <w:t xml:space="preserve"> and </w:t>
      </w:r>
      <w:proofErr w:type="spellStart"/>
      <w:r w:rsidR="006D03FF">
        <w:t>x</w:t>
      </w:r>
      <w:r w:rsidR="006D03FF">
        <w:rPr>
          <w:vertAlign w:val="subscript"/>
        </w:rPr>
        <w:t>a</w:t>
      </w:r>
      <w:proofErr w:type="spellEnd"/>
      <w:r w:rsidR="006D03FF">
        <w:t xml:space="preserve"> decreases</w:t>
      </w:r>
      <w:r w:rsidR="00FB23A5">
        <w:t xml:space="preserve">. </w:t>
      </w:r>
      <w:r w:rsidR="00C617F6">
        <w:t>Right</w:t>
      </w:r>
      <w:r w:rsidR="00B33ECC">
        <w:t xml:space="preserve"> before tipping, the length of the actuator is at its max</w:t>
      </w:r>
      <w:r w:rsidR="00C32BB3">
        <w:t>. This value is about 5.8 inches for</w:t>
      </w:r>
      <w:r w:rsidR="005D54E6">
        <w:t xml:space="preserve"> an octagon diameter of 26 inches.</w:t>
      </w:r>
      <w:r w:rsidR="00061449">
        <w:t xml:space="preserve"> The angle of contact is also </w:t>
      </w:r>
      <w:r w:rsidR="00C617F6">
        <w:t xml:space="preserve">at its minimum of </w:t>
      </w:r>
      <w:r w:rsidR="00061449">
        <w:t>45 degrees.</w:t>
      </w:r>
      <w:r w:rsidR="00936A31">
        <w:t xml:space="preserve"> This longer length, and lower angle</w:t>
      </w:r>
      <w:r w:rsidR="006E19E4">
        <w:t xml:space="preserve"> </w:t>
      </w:r>
      <w:r w:rsidR="004B616E">
        <w:t xml:space="preserve">increases chances for bending. However, the normal force on the actuator at this point is close to zero, due to the </w:t>
      </w:r>
      <w:r w:rsidR="004C247D">
        <w:t xml:space="preserve">center of gravity </w:t>
      </w:r>
      <w:r w:rsidR="0024774F">
        <w:t>being positioned above the</w:t>
      </w:r>
      <w:r w:rsidR="00FE469F">
        <w:t xml:space="preserve"> pivot</w:t>
      </w:r>
      <w:r w:rsidR="00C617F6">
        <w:t xml:space="preserve">, which can be seen in </w:t>
      </w:r>
      <w:r w:rsidR="00C617F6">
        <w:rPr>
          <w:b/>
          <w:bCs/>
        </w:rPr>
        <w:t>Figure 3</w:t>
      </w:r>
      <w:r w:rsidR="00C617F6">
        <w:t xml:space="preserve"> below.</w:t>
      </w:r>
    </w:p>
    <w:p w14:paraId="763247E3" w14:textId="0B4E7E6C" w:rsidR="0024774F" w:rsidRDefault="0047230E" w:rsidP="00C617F6">
      <w:pPr>
        <w:pStyle w:val="BodyTextIndent"/>
        <w:ind w:firstLine="0"/>
      </w:pPr>
      <w:r>
        <w:rPr>
          <w:noProof/>
        </w:rPr>
        <mc:AlternateContent>
          <mc:Choice Requires="wps">
            <w:drawing>
              <wp:anchor distT="0" distB="0" distL="114300" distR="114300" simplePos="0" relativeHeight="251658241" behindDoc="0" locked="0" layoutInCell="1" allowOverlap="1" wp14:anchorId="181E1553" wp14:editId="15EFC7BD">
                <wp:simplePos x="0" y="0"/>
                <wp:positionH relativeFrom="column">
                  <wp:posOffset>1184275</wp:posOffset>
                </wp:positionH>
                <wp:positionV relativeFrom="paragraph">
                  <wp:posOffset>147955</wp:posOffset>
                </wp:positionV>
                <wp:extent cx="914400" cy="914400"/>
                <wp:effectExtent l="57150" t="57150" r="57150" b="57150"/>
                <wp:wrapNone/>
                <wp:docPr id="9" name="Octagon 9"/>
                <wp:cNvGraphicFramePr/>
                <a:graphic xmlns:a="http://schemas.openxmlformats.org/drawingml/2006/main">
                  <a:graphicData uri="http://schemas.microsoft.com/office/word/2010/wordprocessingShape">
                    <wps:wsp>
                      <wps:cNvSpPr/>
                      <wps:spPr>
                        <a:xfrm rot="1380000">
                          <a:off x="0" y="0"/>
                          <a:ext cx="914400" cy="914400"/>
                        </a:xfrm>
                        <a:prstGeom prst="octag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7BBF3569">
              <v:shape id="Octagon 9" style="position:absolute;margin-left:93.25pt;margin-top:11.65pt;width:1in;height:1in;rotation:23;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1f3763 [1604]" strokeweight="1pt" type="#_x0000_t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" w14:anchorId="17D62E26"/>
            </w:pict>
          </mc:Fallback>
        </mc:AlternateContent>
      </w:r>
    </w:p>
    <w:p w14:paraId="71518D8B" w14:textId="77777777" w:rsidR="00C91D63" w:rsidRDefault="00C91D63" w:rsidP="001C1E1A">
      <w:pPr>
        <w:pStyle w:val="BodyTextIndent"/>
      </w:pPr>
    </w:p>
    <w:p w14:paraId="4D5AF771" w14:textId="1B145EE7" w:rsidR="0024774F" w:rsidRDefault="0024774F" w:rsidP="001C1E1A">
      <w:pPr>
        <w:pStyle w:val="BodyTextIndent"/>
      </w:pPr>
    </w:p>
    <w:p w14:paraId="46EBD307" w14:textId="7F4C7680" w:rsidR="00C91D63" w:rsidRDefault="00C617F6" w:rsidP="001C1E1A">
      <w:pPr>
        <w:pStyle w:val="BodyTextIndent"/>
      </w:pPr>
      <w:r>
        <w:rPr>
          <w:noProof/>
        </w:rPr>
        <mc:AlternateContent>
          <mc:Choice Requires="wps">
            <w:drawing>
              <wp:anchor distT="0" distB="0" distL="114300" distR="114300" simplePos="0" relativeHeight="251658264" behindDoc="0" locked="0" layoutInCell="1" allowOverlap="1" wp14:anchorId="6E036F5D" wp14:editId="4637FA5A">
                <wp:simplePos x="0" y="0"/>
                <wp:positionH relativeFrom="column">
                  <wp:posOffset>1580084</wp:posOffset>
                </wp:positionH>
                <wp:positionV relativeFrom="paragraph">
                  <wp:posOffset>145161</wp:posOffset>
                </wp:positionV>
                <wp:extent cx="270662" cy="212141"/>
                <wp:effectExtent l="0" t="0" r="0" b="0"/>
                <wp:wrapNone/>
                <wp:docPr id="192" name="Text Box 192"/>
                <wp:cNvGraphicFramePr/>
                <a:graphic xmlns:a="http://schemas.openxmlformats.org/drawingml/2006/main">
                  <a:graphicData uri="http://schemas.microsoft.com/office/word/2010/wordprocessingShape">
                    <wps:wsp>
                      <wps:cNvSpPr txBox="1"/>
                      <wps:spPr>
                        <a:xfrm>
                          <a:off x="0" y="0"/>
                          <a:ext cx="270662" cy="212141"/>
                        </a:xfrm>
                        <a:prstGeom prst="rect">
                          <a:avLst/>
                        </a:prstGeom>
                        <a:noFill/>
                        <a:ln w="6350">
                          <a:noFill/>
                        </a:ln>
                      </wps:spPr>
                      <wps:txbx>
                        <w:txbxContent>
                          <w:p w14:paraId="4B636377" w14:textId="77777777" w:rsidR="00C617F6" w:rsidRPr="00A61F4C" w:rsidRDefault="00C617F6" w:rsidP="00C617F6">
                            <w:pPr>
                              <w:rPr>
                                <w:color w:val="FF0000"/>
                                <w:sz w:val="16"/>
                                <w:szCs w:val="16"/>
                              </w:rPr>
                            </w:pPr>
                            <w:r w:rsidRPr="00A61F4C">
                              <w:rPr>
                                <w:color w:val="FF0000"/>
                                <w:sz w:val="16"/>
                                <w:szCs w:val="16"/>
                              </w:rPr>
                              <w:t>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36F5D" id="Text Box 192" o:spid="_x0000_s1034" type="#_x0000_t202" style="position:absolute;left:0;text-align:left;margin-left:124.4pt;margin-top:11.45pt;width:21.3pt;height:16.7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" filled="f" stroked="f" strokeweight=".5pt">
                <v:textbox>
                  <w:txbxContent>
                    <w:p w14:paraId="4B636377" w14:textId="77777777" w:rsidR="00C617F6" w:rsidRPr="00A61F4C" w:rsidRDefault="00C617F6" w:rsidP="00C617F6">
                      <w:pPr>
                        <w:rPr>
                          <w:color w:val="FF0000"/>
                          <w:sz w:val="16"/>
                          <w:szCs w:val="16"/>
                        </w:rPr>
                      </w:pPr>
                      <w:r w:rsidRPr="00A61F4C">
                        <w:rPr>
                          <w:color w:val="FF0000"/>
                          <w:sz w:val="16"/>
                          <w:szCs w:val="16"/>
                        </w:rPr>
                        <w:t>W</w:t>
                      </w:r>
                    </w:p>
                  </w:txbxContent>
                </v:textbox>
              </v:shape>
            </w:pict>
          </mc:Fallback>
        </mc:AlternateContent>
      </w:r>
      <w:r>
        <w:rPr>
          <w:noProof/>
        </w:rPr>
        <mc:AlternateContent>
          <mc:Choice Requires="wps">
            <w:drawing>
              <wp:anchor distT="0" distB="0" distL="114300" distR="114300" simplePos="0" relativeHeight="251658263" behindDoc="0" locked="0" layoutInCell="1" allowOverlap="1" wp14:anchorId="1894E240" wp14:editId="05D39EAB">
                <wp:simplePos x="0" y="0"/>
                <wp:positionH relativeFrom="column">
                  <wp:posOffset>1646402</wp:posOffset>
                </wp:positionH>
                <wp:positionV relativeFrom="paragraph">
                  <wp:posOffset>146812</wp:posOffset>
                </wp:positionV>
                <wp:extent cx="0" cy="248717"/>
                <wp:effectExtent l="76200" t="0" r="57150" b="56515"/>
                <wp:wrapNone/>
                <wp:docPr id="31" name="Straight Arrow Connector 31"/>
                <wp:cNvGraphicFramePr/>
                <a:graphic xmlns:a="http://schemas.openxmlformats.org/drawingml/2006/main">
                  <a:graphicData uri="http://schemas.microsoft.com/office/word/2010/wordprocessingShape">
                    <wps:wsp>
                      <wps:cNvCnPr/>
                      <wps:spPr>
                        <a:xfrm>
                          <a:off x="0" y="0"/>
                          <a:ext cx="0" cy="248717"/>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597ACCC2">
              <v:shape id="Straight Arrow Connector 31" style="position:absolute;margin-left:129.65pt;margin-top:11.55pt;width:0;height:19.6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" w14:anchorId="7D7632F6">
                <v:stroke joinstyle="miter" endarrow="block"/>
              </v:shape>
            </w:pict>
          </mc:Fallback>
        </mc:AlternateContent>
      </w:r>
    </w:p>
    <w:p w14:paraId="590AEBB4" w14:textId="3854AB05" w:rsidR="0024774F" w:rsidRDefault="0024774F" w:rsidP="001C1E1A">
      <w:pPr>
        <w:pStyle w:val="BodyTextIndent"/>
      </w:pPr>
    </w:p>
    <w:p w14:paraId="12474374" w14:textId="4C736A9F" w:rsidR="0024774F" w:rsidRDefault="0024774F" w:rsidP="001C1E1A">
      <w:pPr>
        <w:pStyle w:val="BodyTextIndent"/>
      </w:pPr>
    </w:p>
    <w:p w14:paraId="7616484E" w14:textId="4F55BA5E" w:rsidR="0024774F" w:rsidRDefault="00C617F6" w:rsidP="001C1E1A">
      <w:pPr>
        <w:pStyle w:val="BodyTextIndent"/>
      </w:pPr>
      <w:r>
        <w:rPr>
          <w:noProof/>
        </w:rPr>
        <mc:AlternateContent>
          <mc:Choice Requires="wps">
            <w:drawing>
              <wp:anchor distT="0" distB="0" distL="114300" distR="114300" simplePos="0" relativeHeight="251658267" behindDoc="0" locked="0" layoutInCell="1" allowOverlap="1" wp14:anchorId="48D169B2" wp14:editId="32D4C976">
                <wp:simplePos x="0" y="0"/>
                <wp:positionH relativeFrom="column">
                  <wp:posOffset>1506855</wp:posOffset>
                </wp:positionH>
                <wp:positionV relativeFrom="paragraph">
                  <wp:posOffset>80899</wp:posOffset>
                </wp:positionV>
                <wp:extent cx="234086" cy="138989"/>
                <wp:effectExtent l="0" t="0" r="33020" b="33020"/>
                <wp:wrapNone/>
                <wp:docPr id="195" name="Arrow: Curved Down 195"/>
                <wp:cNvGraphicFramePr/>
                <a:graphic xmlns:a="http://schemas.openxmlformats.org/drawingml/2006/main">
                  <a:graphicData uri="http://schemas.microsoft.com/office/word/2010/wordprocessingShape">
                    <wps:wsp>
                      <wps:cNvSpPr/>
                      <wps:spPr>
                        <a:xfrm>
                          <a:off x="0" y="0"/>
                          <a:ext cx="234086" cy="138989"/>
                        </a:xfrm>
                        <a:prstGeom prst="curvedDownArrow">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38F75CDF">
              <v:shape id="Arrow: Curved Down 195" style="position:absolute;margin-left:118.65pt;margin-top:6.35pt;width:18.45pt;height:10.95pt;z-index:251658267;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ed7d31 [3205]" strokecolor="#823b0b [1605]" strokeweight="1pt" type="#_x0000_t105" adj="15187,19997,16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" w14:anchorId="1B88C359"/>
            </w:pict>
          </mc:Fallback>
        </mc:AlternateContent>
      </w:r>
      <w:r>
        <w:rPr>
          <w:noProof/>
        </w:rPr>
        <mc:AlternateContent>
          <mc:Choice Requires="wps">
            <w:drawing>
              <wp:anchor distT="0" distB="0" distL="114300" distR="114300" simplePos="0" relativeHeight="251658266" behindDoc="0" locked="0" layoutInCell="1" allowOverlap="1" wp14:anchorId="23FBD112" wp14:editId="682CE296">
                <wp:simplePos x="0" y="0"/>
                <wp:positionH relativeFrom="column">
                  <wp:posOffset>936295</wp:posOffset>
                </wp:positionH>
                <wp:positionV relativeFrom="paragraph">
                  <wp:posOffset>52730</wp:posOffset>
                </wp:positionV>
                <wp:extent cx="329006" cy="263348"/>
                <wp:effectExtent l="0" t="0" r="0" b="3810"/>
                <wp:wrapNone/>
                <wp:docPr id="194" name="Text Box 194"/>
                <wp:cNvGraphicFramePr/>
                <a:graphic xmlns:a="http://schemas.openxmlformats.org/drawingml/2006/main">
                  <a:graphicData uri="http://schemas.microsoft.com/office/word/2010/wordprocessingShape">
                    <wps:wsp>
                      <wps:cNvSpPr txBox="1"/>
                      <wps:spPr>
                        <a:xfrm>
                          <a:off x="0" y="0"/>
                          <a:ext cx="329006" cy="263348"/>
                        </a:xfrm>
                        <a:prstGeom prst="rect">
                          <a:avLst/>
                        </a:prstGeom>
                        <a:noFill/>
                        <a:ln w="6350">
                          <a:noFill/>
                        </a:ln>
                      </wps:spPr>
                      <wps:txbx>
                        <w:txbxContent>
                          <w:p w14:paraId="65FE1D66" w14:textId="77777777" w:rsidR="00C617F6" w:rsidRPr="00427430" w:rsidRDefault="00C617F6" w:rsidP="00C617F6">
                            <w:pPr>
                              <w:rPr>
                                <w:color w:val="FF0000"/>
                                <w:sz w:val="16"/>
                                <w:szCs w:val="16"/>
                              </w:rPr>
                            </w:pPr>
                            <w:r>
                              <w:rPr>
                                <w:color w:val="FF0000"/>
                                <w:sz w:val="16"/>
                                <w:szCs w:val="16"/>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FBD112" id="Text Box 194" o:spid="_x0000_s1035" type="#_x0000_t202" style="position:absolute;left:0;text-align:left;margin-left:73.7pt;margin-top:4.15pt;width:25.9pt;height:20.75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" filled="f" stroked="f" strokeweight=".5pt">
                <v:textbox>
                  <w:txbxContent>
                    <w:p w14:paraId="65FE1D66" w14:textId="77777777" w:rsidR="00C617F6" w:rsidRPr="00427430" w:rsidRDefault="00C617F6" w:rsidP="00C617F6">
                      <w:pPr>
                        <w:rPr>
                          <w:color w:val="FF0000"/>
                          <w:sz w:val="16"/>
                          <w:szCs w:val="16"/>
                        </w:rPr>
                      </w:pPr>
                      <w:r>
                        <w:rPr>
                          <w:color w:val="FF0000"/>
                          <w:sz w:val="16"/>
                          <w:szCs w:val="16"/>
                        </w:rPr>
                        <w:t>A</w:t>
                      </w:r>
                    </w:p>
                  </w:txbxContent>
                </v:textbox>
              </v:shape>
            </w:pict>
          </mc:Fallback>
        </mc:AlternateContent>
      </w:r>
      <w:r>
        <w:rPr>
          <w:noProof/>
        </w:rPr>
        <mc:AlternateContent>
          <mc:Choice Requires="wps">
            <w:drawing>
              <wp:anchor distT="0" distB="0" distL="114300" distR="114300" simplePos="0" relativeHeight="251658265" behindDoc="0" locked="0" layoutInCell="1" allowOverlap="1" wp14:anchorId="38B0B18E" wp14:editId="6BFD877F">
                <wp:simplePos x="0" y="0"/>
                <wp:positionH relativeFrom="column">
                  <wp:posOffset>1092251</wp:posOffset>
                </wp:positionH>
                <wp:positionV relativeFrom="paragraph">
                  <wp:posOffset>56388</wp:posOffset>
                </wp:positionV>
                <wp:extent cx="175387" cy="166726"/>
                <wp:effectExtent l="0" t="38100" r="53340" b="24130"/>
                <wp:wrapNone/>
                <wp:docPr id="193" name="Straight Arrow Connector 193"/>
                <wp:cNvGraphicFramePr/>
                <a:graphic xmlns:a="http://schemas.openxmlformats.org/drawingml/2006/main">
                  <a:graphicData uri="http://schemas.microsoft.com/office/word/2010/wordprocessingShape">
                    <wps:wsp>
                      <wps:cNvCnPr/>
                      <wps:spPr>
                        <a:xfrm flipV="1">
                          <a:off x="0" y="0"/>
                          <a:ext cx="175387" cy="166726"/>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03F1DB49">
              <v:shape id="Straight Arrow Connector 193" style="position:absolute;margin-left:86pt;margin-top:4.45pt;width:13.8pt;height:13.15pt;flip:y;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" w14:anchorId="62961D5D">
                <v:stroke joinstyle="miter" endarrow="block"/>
              </v:shape>
            </w:pict>
          </mc:Fallback>
        </mc:AlternateContent>
      </w:r>
    </w:p>
    <w:p w14:paraId="7FC05939" w14:textId="413297CD" w:rsidR="0024774F" w:rsidRDefault="00C617F6" w:rsidP="001C1E1A">
      <w:pPr>
        <w:pStyle w:val="BodyTextIndent"/>
      </w:pPr>
      <w:r>
        <w:rPr>
          <w:noProof/>
        </w:rPr>
        <mc:AlternateContent>
          <mc:Choice Requires="wps">
            <w:drawing>
              <wp:anchor distT="0" distB="0" distL="114300" distR="114300" simplePos="0" relativeHeight="251658270" behindDoc="0" locked="0" layoutInCell="1" allowOverlap="1" wp14:anchorId="4CF6739B" wp14:editId="756EBAAD">
                <wp:simplePos x="0" y="0"/>
                <wp:positionH relativeFrom="column">
                  <wp:posOffset>1642872</wp:posOffset>
                </wp:positionH>
                <wp:positionV relativeFrom="paragraph">
                  <wp:posOffset>94615</wp:posOffset>
                </wp:positionV>
                <wp:extent cx="0" cy="201757"/>
                <wp:effectExtent l="76200" t="38100" r="57150" b="27305"/>
                <wp:wrapNone/>
                <wp:docPr id="199" name="Straight Arrow Connector 199"/>
                <wp:cNvGraphicFramePr/>
                <a:graphic xmlns:a="http://schemas.openxmlformats.org/drawingml/2006/main">
                  <a:graphicData uri="http://schemas.microsoft.com/office/word/2010/wordprocessingShape">
                    <wps:wsp>
                      <wps:cNvCnPr/>
                      <wps:spPr>
                        <a:xfrm flipV="1">
                          <a:off x="0" y="0"/>
                          <a:ext cx="0" cy="20175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224FAAD1">
              <v:shape id="Straight Arrow Connector 199" style="position:absolute;margin-left:129.35pt;margin-top:7.45pt;width:0;height:15.9pt;flip:y;z-index:251658270;visibility:visible;mso-wrap-style:square;mso-wrap-distance-left:9pt;mso-wrap-distance-top:0;mso-wrap-distance-right:9pt;mso-wrap-distance-bottom:0;mso-position-horizontal:absolute;mso-position-horizontal-relative:text;mso-position-vertical:absolute;mso-position-vertical-relative:text" o:spid="_x0000_s1026" strokecolor="red"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" w14:anchorId="4D7D85B2">
                <v:stroke joinstyle="miter" endarrow="block"/>
              </v:shape>
            </w:pict>
          </mc:Fallback>
        </mc:AlternateContent>
      </w:r>
      <w:r>
        <w:rPr>
          <w:noProof/>
        </w:rPr>
        <mc:AlternateContent>
          <mc:Choice Requires="wps">
            <w:drawing>
              <wp:anchor distT="0" distB="0" distL="114300" distR="114300" simplePos="0" relativeHeight="251658269" behindDoc="0" locked="0" layoutInCell="1" allowOverlap="1" wp14:anchorId="60085820" wp14:editId="31205861">
                <wp:simplePos x="0" y="0"/>
                <wp:positionH relativeFrom="column">
                  <wp:posOffset>1641653</wp:posOffset>
                </wp:positionH>
                <wp:positionV relativeFrom="paragraph">
                  <wp:posOffset>82042</wp:posOffset>
                </wp:positionV>
                <wp:extent cx="460858" cy="263348"/>
                <wp:effectExtent l="0" t="0" r="0" b="3810"/>
                <wp:wrapNone/>
                <wp:docPr id="198" name="Text Box 198"/>
                <wp:cNvGraphicFramePr/>
                <a:graphic xmlns:a="http://schemas.openxmlformats.org/drawingml/2006/main">
                  <a:graphicData uri="http://schemas.microsoft.com/office/word/2010/wordprocessingShape">
                    <wps:wsp>
                      <wps:cNvSpPr txBox="1"/>
                      <wps:spPr>
                        <a:xfrm>
                          <a:off x="0" y="0"/>
                          <a:ext cx="460858" cy="263348"/>
                        </a:xfrm>
                        <a:prstGeom prst="rect">
                          <a:avLst/>
                        </a:prstGeom>
                        <a:noFill/>
                        <a:ln w="6350">
                          <a:noFill/>
                        </a:ln>
                      </wps:spPr>
                      <wps:txbx>
                        <w:txbxContent>
                          <w:p w14:paraId="4A3033B5" w14:textId="77777777" w:rsidR="00C617F6" w:rsidRPr="007F6C9D" w:rsidRDefault="00C617F6" w:rsidP="00C617F6">
                            <w:pPr>
                              <w:rPr>
                                <w:color w:val="FF0000"/>
                                <w:sz w:val="16"/>
                                <w:szCs w:val="16"/>
                                <w:vertAlign w:val="subscript"/>
                              </w:rPr>
                            </w:pPr>
                            <w:r>
                              <w:rPr>
                                <w:color w:val="FF0000"/>
                                <w:sz w:val="16"/>
                                <w:szCs w:val="16"/>
                              </w:rPr>
                              <w:t>N</w:t>
                            </w:r>
                            <w:r>
                              <w:rPr>
                                <w:color w:val="FF0000"/>
                                <w:sz w:val="16"/>
                                <w:szCs w:val="16"/>
                                <w:vertAlign w:val="subscript"/>
                              </w:rP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085820" id="Text Box 198" o:spid="_x0000_s1036" type="#_x0000_t202" style="position:absolute;left:0;text-align:left;margin-left:129.25pt;margin-top:6.45pt;width:36.3pt;height:20.75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" filled="f" stroked="f" strokeweight=".5pt">
                <v:textbox>
                  <w:txbxContent>
                    <w:p w14:paraId="4A3033B5" w14:textId="77777777" w:rsidR="00C617F6" w:rsidRPr="007F6C9D" w:rsidRDefault="00C617F6" w:rsidP="00C617F6">
                      <w:pPr>
                        <w:rPr>
                          <w:color w:val="FF0000"/>
                          <w:sz w:val="16"/>
                          <w:szCs w:val="16"/>
                          <w:vertAlign w:val="subscript"/>
                        </w:rPr>
                      </w:pPr>
                      <w:r>
                        <w:rPr>
                          <w:color w:val="FF0000"/>
                          <w:sz w:val="16"/>
                          <w:szCs w:val="16"/>
                        </w:rPr>
                        <w:t>N</w:t>
                      </w:r>
                      <w:r>
                        <w:rPr>
                          <w:color w:val="FF0000"/>
                          <w:sz w:val="16"/>
                          <w:szCs w:val="16"/>
                          <w:vertAlign w:val="subscript"/>
                        </w:rPr>
                        <w:t>p</w:t>
                      </w:r>
                    </w:p>
                  </w:txbxContent>
                </v:textbox>
              </v:shape>
            </w:pict>
          </mc:Fallback>
        </mc:AlternateContent>
      </w:r>
      <w:r>
        <w:rPr>
          <w:noProof/>
        </w:rPr>
        <mc:AlternateContent>
          <mc:Choice Requires="wps">
            <w:drawing>
              <wp:anchor distT="0" distB="0" distL="114300" distR="114300" simplePos="0" relativeHeight="251658268" behindDoc="0" locked="0" layoutInCell="1" allowOverlap="1" wp14:anchorId="6D08ADFB" wp14:editId="3FAB7187">
                <wp:simplePos x="0" y="0"/>
                <wp:positionH relativeFrom="column">
                  <wp:posOffset>1595933</wp:posOffset>
                </wp:positionH>
                <wp:positionV relativeFrom="paragraph">
                  <wp:posOffset>34544</wp:posOffset>
                </wp:positionV>
                <wp:extent cx="45720" cy="45720"/>
                <wp:effectExtent l="0" t="0" r="11430" b="11430"/>
                <wp:wrapNone/>
                <wp:docPr id="197" name="Oval 197"/>
                <wp:cNvGraphicFramePr/>
                <a:graphic xmlns:a="http://schemas.openxmlformats.org/drawingml/2006/main">
                  <a:graphicData uri="http://schemas.microsoft.com/office/word/2010/wordprocessingShape">
                    <wps:wsp>
                      <wps:cNvSpPr/>
                      <wps:spPr>
                        <a:xfrm>
                          <a:off x="0" y="0"/>
                          <a:ext cx="45720" cy="45720"/>
                        </a:xfrm>
                        <a:prstGeom prst="ellipse">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1B4E8741">
              <v:oval id="Oval 197" style="position:absolute;margin-left:125.65pt;margin-top:2.7pt;width:3.6pt;height:3.6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ed7d31 [3205]" strokecolor="#823b0b [1605]" strokeweight="1pt" w14:anchorId="69C963D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">
                <v:stroke joinstyle="miter"/>
              </v:oval>
            </w:pict>
          </mc:Fallback>
        </mc:AlternateContent>
      </w:r>
      <w:r w:rsidR="0047230E">
        <w:rPr>
          <w:noProof/>
        </w:rPr>
        <mc:AlternateContent>
          <mc:Choice Requires="wps">
            <w:drawing>
              <wp:anchor distT="0" distB="0" distL="114300" distR="114300" simplePos="0" relativeHeight="251658242" behindDoc="0" locked="0" layoutInCell="1" allowOverlap="1" wp14:anchorId="11F72BF5" wp14:editId="64D95529">
                <wp:simplePos x="0" y="0"/>
                <wp:positionH relativeFrom="column">
                  <wp:posOffset>661841</wp:posOffset>
                </wp:positionH>
                <wp:positionV relativeFrom="paragraph">
                  <wp:posOffset>74143</wp:posOffset>
                </wp:positionV>
                <wp:extent cx="2048256" cy="0"/>
                <wp:effectExtent l="0" t="0" r="0" b="0"/>
                <wp:wrapNone/>
                <wp:docPr id="11" name="Straight Connector 11"/>
                <wp:cNvGraphicFramePr/>
                <a:graphic xmlns:a="http://schemas.openxmlformats.org/drawingml/2006/main">
                  <a:graphicData uri="http://schemas.microsoft.com/office/word/2010/wordprocessingShape">
                    <wps:wsp>
                      <wps:cNvCnPr/>
                      <wps:spPr>
                        <a:xfrm flipH="1">
                          <a:off x="0" y="0"/>
                          <a:ext cx="2048256"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6AC8AE2E">
              <v:line id="Straight Connector 11" style="position:absolute;flip:x;z-index:251658242;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5pt" from="52.1pt,5.85pt" to="213.4pt,5.85pt" w14:anchorId="665092B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">
                <v:stroke joinstyle="miter"/>
              </v:line>
            </w:pict>
          </mc:Fallback>
        </mc:AlternateContent>
      </w:r>
    </w:p>
    <w:p w14:paraId="35D9FEAC" w14:textId="77777777" w:rsidR="00C91D63" w:rsidRDefault="00C91D63" w:rsidP="001C1E1A">
      <w:pPr>
        <w:pStyle w:val="BodyTextIndent"/>
      </w:pPr>
    </w:p>
    <w:p w14:paraId="526D449B" w14:textId="05B60CCC" w:rsidR="00C617F6" w:rsidRPr="00C617F6" w:rsidRDefault="00C617F6" w:rsidP="001C1E1A">
      <w:pPr>
        <w:pStyle w:val="BodyTextIndent"/>
      </w:pPr>
      <w:r w:rsidRPr="00C617F6">
        <w:rPr>
          <w:b/>
          <w:bCs/>
          <w:sz w:val="16"/>
          <w:szCs w:val="16"/>
        </w:rPr>
        <w:t xml:space="preserve">Fig. 3: </w:t>
      </w:r>
      <w:r w:rsidRPr="00C617F6">
        <w:rPr>
          <w:sz w:val="16"/>
          <w:szCs w:val="16"/>
        </w:rPr>
        <w:t>Free Body Diagram of robot at tipping</w:t>
      </w:r>
    </w:p>
    <w:p w14:paraId="3E2E7914" w14:textId="77777777" w:rsidR="00350D69" w:rsidRDefault="00350D69" w:rsidP="00350D69">
      <w:pPr>
        <w:pStyle w:val="BodyTextIndent"/>
        <w:ind w:firstLine="0"/>
      </w:pPr>
    </w:p>
    <w:p w14:paraId="1C1D45C3" w14:textId="4DD7B735" w:rsidR="00680BFE" w:rsidRDefault="00680BFE" w:rsidP="001C1E1A">
      <w:pPr>
        <w:pStyle w:val="BodyTextIndent"/>
      </w:pPr>
      <w:r>
        <w:t xml:space="preserve">To first check if the acetal rack will </w:t>
      </w:r>
      <w:r w:rsidR="00EE6D66">
        <w:t xml:space="preserve">not yield during extension, </w:t>
      </w:r>
      <w:r w:rsidR="00200AEA">
        <w:t xml:space="preserve">equation </w:t>
      </w:r>
      <w:r w:rsidR="004007A5">
        <w:t>3</w:t>
      </w:r>
      <w:r w:rsidR="00200AEA">
        <w:t xml:space="preserve"> was used for a</w:t>
      </w:r>
      <w:r w:rsidR="00390329">
        <w:t xml:space="preserve"> chosen</w:t>
      </w:r>
      <w:r w:rsidR="00200AEA">
        <w:t xml:space="preserve"> </w:t>
      </w:r>
      <w:r w:rsidR="00A40842">
        <w:t>actuator e</w:t>
      </w:r>
      <w:r w:rsidR="00200AEA">
        <w:t xml:space="preserve">xtension case of </w:t>
      </w:r>
      <w:r w:rsidR="00A40842">
        <w:t>1</w:t>
      </w:r>
      <w:r w:rsidR="00A94EB3">
        <w:t xml:space="preserve"> </w:t>
      </w:r>
      <w:r w:rsidR="00A40842">
        <w:t>inch.</w:t>
      </w:r>
      <w:r w:rsidR="005E1A9B">
        <w:t xml:space="preserve"> </w:t>
      </w:r>
      <w:r w:rsidR="00B0159A">
        <w:t xml:space="preserve">Inputting the contact angle and force into the simulation, the following </w:t>
      </w:r>
      <w:r w:rsidR="00511248">
        <w:t>figure 4 was produced.</w:t>
      </w:r>
    </w:p>
    <w:p w14:paraId="34815B08" w14:textId="1FAEDA08" w:rsidR="00511248" w:rsidRDefault="00C05319" w:rsidP="00511248">
      <w:pPr>
        <w:pStyle w:val="BodyTextIndent"/>
        <w:ind w:firstLine="0"/>
        <w:jc w:val="center"/>
      </w:pPr>
      <w:r>
        <w:rPr>
          <w:noProof/>
        </w:rPr>
        <mc:AlternateContent>
          <mc:Choice Requires="wps">
            <w:drawing>
              <wp:anchor distT="0" distB="0" distL="114300" distR="114300" simplePos="0" relativeHeight="251658272" behindDoc="0" locked="0" layoutInCell="1" allowOverlap="1" wp14:anchorId="11EF29EB" wp14:editId="36EDC598">
                <wp:simplePos x="0" y="0"/>
                <wp:positionH relativeFrom="column">
                  <wp:posOffset>1779270</wp:posOffset>
                </wp:positionH>
                <wp:positionV relativeFrom="paragraph">
                  <wp:posOffset>1966189</wp:posOffset>
                </wp:positionV>
                <wp:extent cx="914400" cy="292608"/>
                <wp:effectExtent l="0" t="0" r="0" b="0"/>
                <wp:wrapNone/>
                <wp:docPr id="205" name="Text Box 205"/>
                <wp:cNvGraphicFramePr/>
                <a:graphic xmlns:a="http://schemas.openxmlformats.org/drawingml/2006/main">
                  <a:graphicData uri="http://schemas.microsoft.com/office/word/2010/wordprocessingShape">
                    <wps:wsp>
                      <wps:cNvSpPr txBox="1"/>
                      <wps:spPr>
                        <a:xfrm>
                          <a:off x="0" y="0"/>
                          <a:ext cx="914400" cy="292608"/>
                        </a:xfrm>
                        <a:prstGeom prst="rect">
                          <a:avLst/>
                        </a:prstGeom>
                        <a:noFill/>
                        <a:ln w="6350">
                          <a:noFill/>
                        </a:ln>
                      </wps:spPr>
                      <wps:txbx>
                        <w:txbxContent>
                          <w:p w14:paraId="2F6C94F6" w14:textId="30A00799" w:rsidR="00C05319" w:rsidRPr="008E1E63" w:rsidRDefault="00C05319">
                            <w:pPr>
                              <w:rPr>
                                <w:color w:val="FF0000"/>
                                <w:sz w:val="16"/>
                                <w:szCs w:val="16"/>
                              </w:rPr>
                            </w:pPr>
                            <w:r w:rsidRPr="008E1E63">
                              <w:rPr>
                                <w:color w:val="FF0000"/>
                                <w:sz w:val="16"/>
                                <w:szCs w:val="16"/>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EF29EB" id="Text Box 205" o:spid="_x0000_s1037" type="#_x0000_t202" style="position:absolute;left:0;text-align:left;margin-left:140.1pt;margin-top:154.8pt;width:1in;height:23.05pt;z-index:2516582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" filled="f" stroked="f" strokeweight=".5pt">
                <v:textbox>
                  <w:txbxContent>
                    <w:p w14:paraId="2F6C94F6" w14:textId="30A00799" w:rsidR="00C05319" w:rsidRPr="008E1E63" w:rsidRDefault="00C05319">
                      <w:pPr>
                        <w:rPr>
                          <w:color w:val="FF0000"/>
                          <w:sz w:val="16"/>
                          <w:szCs w:val="16"/>
                        </w:rPr>
                      </w:pPr>
                      <w:r w:rsidRPr="008E1E63">
                        <w:rPr>
                          <w:color w:val="FF0000"/>
                          <w:sz w:val="16"/>
                          <w:szCs w:val="16"/>
                        </w:rPr>
                        <w:t>A</w:t>
                      </w:r>
                    </w:p>
                  </w:txbxContent>
                </v:textbox>
              </v:shape>
            </w:pict>
          </mc:Fallback>
        </mc:AlternateContent>
      </w:r>
      <w:r>
        <w:rPr>
          <w:noProof/>
        </w:rPr>
        <mc:AlternateContent>
          <mc:Choice Requires="wps">
            <w:drawing>
              <wp:anchor distT="0" distB="0" distL="114300" distR="114300" simplePos="0" relativeHeight="251658271" behindDoc="0" locked="0" layoutInCell="1" allowOverlap="1" wp14:anchorId="55D7B50C" wp14:editId="7DB1FC26">
                <wp:simplePos x="0" y="0"/>
                <wp:positionH relativeFrom="column">
                  <wp:posOffset>1852879</wp:posOffset>
                </wp:positionH>
                <wp:positionV relativeFrom="paragraph">
                  <wp:posOffset>1907845</wp:posOffset>
                </wp:positionV>
                <wp:extent cx="0" cy="248717"/>
                <wp:effectExtent l="76200" t="38100" r="57150" b="18415"/>
                <wp:wrapNone/>
                <wp:docPr id="204" name="Straight Arrow Connector 204"/>
                <wp:cNvGraphicFramePr/>
                <a:graphic xmlns:a="http://schemas.openxmlformats.org/drawingml/2006/main">
                  <a:graphicData uri="http://schemas.microsoft.com/office/word/2010/wordprocessingShape">
                    <wps:wsp>
                      <wps:cNvCnPr/>
                      <wps:spPr>
                        <a:xfrm flipV="1">
                          <a:off x="0" y="0"/>
                          <a:ext cx="0" cy="24871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4E6BE1A8">
              <v:shape id="Straight Arrow Connector 204" style="position:absolute;margin-left:145.9pt;margin-top:150.2pt;width:0;height:19.6pt;flip:y;z-index:251658271;visibility:visible;mso-wrap-style:square;mso-wrap-distance-left:9pt;mso-wrap-distance-top:0;mso-wrap-distance-right:9pt;mso-wrap-distance-bottom:0;mso-position-horizontal:absolute;mso-position-horizontal-relative:text;mso-position-vertical:absolute;mso-position-vertical-relative:text" o:spid="_x0000_s1026" strokecolor="red"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" w14:anchorId="002383DD">
                <v:stroke joinstyle="miter" endarrow="block"/>
              </v:shape>
            </w:pict>
          </mc:Fallback>
        </mc:AlternateContent>
      </w:r>
      <w:r w:rsidR="00511248">
        <w:rPr>
          <w:noProof/>
        </w:rPr>
        <w:drawing>
          <wp:inline distT="0" distB="0" distL="0" distR="0" wp14:anchorId="35E9FCF2" wp14:editId="2385D88B">
            <wp:extent cx="1578698" cy="2809036"/>
            <wp:effectExtent l="0" t="0" r="2540" b="0"/>
            <wp:docPr id="202" name="Picture 202"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A picture containing shape&#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592600" cy="2833773"/>
                    </a:xfrm>
                    <a:prstGeom prst="rect">
                      <a:avLst/>
                    </a:prstGeom>
                  </pic:spPr>
                </pic:pic>
              </a:graphicData>
            </a:graphic>
          </wp:inline>
        </w:drawing>
      </w:r>
    </w:p>
    <w:p w14:paraId="4D210351" w14:textId="508CBE7F" w:rsidR="00511248" w:rsidRPr="00511248" w:rsidRDefault="00511248" w:rsidP="00023D52">
      <w:pPr>
        <w:pStyle w:val="BodyTextIndent"/>
        <w:ind w:firstLine="0"/>
        <w:rPr>
          <w:sz w:val="16"/>
          <w:szCs w:val="16"/>
        </w:rPr>
      </w:pPr>
      <w:r>
        <w:rPr>
          <w:b/>
          <w:bCs/>
          <w:sz w:val="16"/>
          <w:szCs w:val="16"/>
        </w:rPr>
        <w:t xml:space="preserve">Fig. 4: </w:t>
      </w:r>
      <w:r>
        <w:rPr>
          <w:sz w:val="16"/>
          <w:szCs w:val="16"/>
        </w:rPr>
        <w:t>Stress analysis of acetal rack extension at 1 inch.</w:t>
      </w:r>
      <w:r w:rsidR="00C05319">
        <w:rPr>
          <w:sz w:val="16"/>
          <w:szCs w:val="16"/>
        </w:rPr>
        <w:t xml:space="preserve"> Applied load of 15.35 </w:t>
      </w:r>
      <w:proofErr w:type="spellStart"/>
      <w:r w:rsidR="00C05319">
        <w:rPr>
          <w:sz w:val="16"/>
          <w:szCs w:val="16"/>
        </w:rPr>
        <w:t>lbf</w:t>
      </w:r>
      <w:proofErr w:type="spellEnd"/>
      <w:r w:rsidR="00C05319">
        <w:rPr>
          <w:sz w:val="16"/>
          <w:szCs w:val="16"/>
        </w:rPr>
        <w:t xml:space="preserve"> at </w:t>
      </w:r>
      <w:r w:rsidR="00BA5C56">
        <w:rPr>
          <w:sz w:val="16"/>
          <w:szCs w:val="16"/>
        </w:rPr>
        <w:t xml:space="preserve">62.7 degrees contact </w:t>
      </w:r>
      <w:r w:rsidR="00BD3473">
        <w:rPr>
          <w:sz w:val="16"/>
          <w:szCs w:val="16"/>
        </w:rPr>
        <w:t xml:space="preserve">with ground. </w:t>
      </w:r>
      <w:r w:rsidR="008E1E63">
        <w:rPr>
          <w:sz w:val="16"/>
          <w:szCs w:val="16"/>
        </w:rPr>
        <w:t>Fixed constraint on top edge – representing rack fixture in motor assembly.</w:t>
      </w:r>
    </w:p>
    <w:p w14:paraId="1D8EE9FB" w14:textId="77777777" w:rsidR="008E1E63" w:rsidRDefault="008E1E63" w:rsidP="00C05319">
      <w:pPr>
        <w:pStyle w:val="BodyTextIndent"/>
      </w:pPr>
    </w:p>
    <w:p w14:paraId="7B7BD1CF" w14:textId="55FD99E9" w:rsidR="00C850ED" w:rsidRDefault="008E1E63" w:rsidP="00D6660D">
      <w:pPr>
        <w:pStyle w:val="BodyTextIndent"/>
      </w:pPr>
      <w:r>
        <w:t>From the figure</w:t>
      </w:r>
      <w:r w:rsidR="00ED0005">
        <w:t xml:space="preserve">, the </w:t>
      </w:r>
      <w:r>
        <w:t>max stress is around 9800 psi. This is well over the 8</w:t>
      </w:r>
      <w:r w:rsidR="006C5D3C">
        <w:t>630psi</w:t>
      </w:r>
      <w:r>
        <w:t xml:space="preserve"> yield stress for acetal</w:t>
      </w:r>
      <w:r w:rsidR="006C5D3C">
        <w:t>.</w:t>
      </w:r>
      <w:r w:rsidR="00D6660D">
        <w:t xml:space="preserve"> </w:t>
      </w:r>
      <w:r w:rsidR="0031160E">
        <w:t xml:space="preserve">Since the plastic rack is </w:t>
      </w:r>
      <w:r w:rsidR="0069429A">
        <w:t>quite inexpensive, methods of</w:t>
      </w:r>
      <w:r w:rsidR="00D6660D">
        <w:t xml:space="preserve"> reinforcement </w:t>
      </w:r>
      <w:r w:rsidR="0069429A">
        <w:t xml:space="preserve">were investigated. </w:t>
      </w:r>
      <w:r w:rsidR="00836C35">
        <w:t xml:space="preserve">Using a </w:t>
      </w:r>
      <w:r w:rsidR="00380A4F">
        <w:t xml:space="preserve">1005 </w:t>
      </w:r>
      <w:r w:rsidR="00836C35">
        <w:t xml:space="preserve">steel </w:t>
      </w:r>
      <w:r w:rsidR="008E639D">
        <w:t xml:space="preserve">beam </w:t>
      </w:r>
      <w:r w:rsidR="009E71B1">
        <w:t xml:space="preserve">of 3/16” x 3/16” cross section was identified as a potential reinforcement. </w:t>
      </w:r>
      <w:r w:rsidR="0042747A">
        <w:t>Similar</w:t>
      </w:r>
      <w:r w:rsidR="00B82DD6">
        <w:t xml:space="preserve"> stress tests were performed on the steel reinforcement</w:t>
      </w:r>
      <w:r w:rsidR="00AD6E89">
        <w:t xml:space="preserve">, varying the </w:t>
      </w:r>
      <w:r w:rsidR="000860C3">
        <w:t xml:space="preserve">angle of contact and extension length of the actuator. </w:t>
      </w:r>
      <w:r w:rsidR="00525259">
        <w:t xml:space="preserve">In all simulations, the steel proved to be strong enough, as the </w:t>
      </w:r>
      <w:r w:rsidR="00323B45">
        <w:t xml:space="preserve">element-nodal </w:t>
      </w:r>
      <w:r w:rsidR="00525259">
        <w:t xml:space="preserve">von-mises stress did not exceed </w:t>
      </w:r>
      <w:r w:rsidR="00323B45">
        <w:t>steel’s</w:t>
      </w:r>
      <w:r w:rsidR="00525259">
        <w:t xml:space="preserve"> yield stress of 33</w:t>
      </w:r>
      <w:r w:rsidR="00380A4F">
        <w:t>ksi.</w:t>
      </w:r>
    </w:p>
    <w:p w14:paraId="3816E88E" w14:textId="20756506" w:rsidR="00C70AD5" w:rsidRDefault="00C70AD5" w:rsidP="000F6777">
      <w:pPr>
        <w:pStyle w:val="BodyTextIndent"/>
        <w:ind w:firstLine="0"/>
      </w:pPr>
    </w:p>
    <w:p w14:paraId="661CC883" w14:textId="0B28C604" w:rsidR="003A1DC3" w:rsidRPr="003A1DC3" w:rsidRDefault="006F46D7" w:rsidP="000F6777">
      <w:pPr>
        <w:pStyle w:val="BodyTextIndent"/>
        <w:ind w:firstLine="0"/>
        <w:rPr>
          <w:b/>
          <w:bCs/>
        </w:rPr>
      </w:pPr>
      <w:r>
        <w:rPr>
          <w:b/>
          <w:bCs/>
        </w:rPr>
        <w:t>Torque Determination</w:t>
      </w:r>
    </w:p>
    <w:p w14:paraId="10262981" w14:textId="0B1594E4" w:rsidR="00B20B39" w:rsidRDefault="00C70AD5" w:rsidP="00C70AD5">
      <w:pPr>
        <w:pStyle w:val="BodyTextIndent"/>
      </w:pPr>
      <w:r>
        <w:t xml:space="preserve">Working in parallel with the material selection </w:t>
      </w:r>
      <w:r w:rsidR="00A5680A">
        <w:t xml:space="preserve">and design for the rack and pinion system, a motor also had to be selected. </w:t>
      </w:r>
      <w:r w:rsidR="00A25FC5">
        <w:t>A mechanism simulation was</w:t>
      </w:r>
      <w:r w:rsidR="00303C58">
        <w:t xml:space="preserve"> created to determine the torque required</w:t>
      </w:r>
      <w:r w:rsidR="00BF0A7D">
        <w:t xml:space="preserve"> to lift the robot</w:t>
      </w:r>
      <w:r w:rsidR="00232D09">
        <w:t xml:space="preserve">. </w:t>
      </w:r>
      <w:r w:rsidR="00847424">
        <w:t>For the simulation, a weight of 40lbf was assumed</w:t>
      </w:r>
      <w:r w:rsidR="005D3A3E">
        <w:t>.</w:t>
      </w:r>
      <w:r w:rsidR="000F6777">
        <w:t xml:space="preserve"> </w:t>
      </w:r>
      <w:r w:rsidR="003855EA">
        <w:t xml:space="preserve">A rack and pinion mechanism </w:t>
      </w:r>
      <w:r w:rsidR="00B404B6">
        <w:t>were</w:t>
      </w:r>
      <w:r w:rsidR="003855EA">
        <w:t xml:space="preserve"> </w:t>
      </w:r>
      <w:commentRangeStart w:id="15"/>
      <w:r w:rsidR="003855EA">
        <w:t xml:space="preserve">developed in </w:t>
      </w:r>
      <w:r w:rsidR="006B0B94">
        <w:t xml:space="preserve">a NX </w:t>
      </w:r>
      <w:r w:rsidR="003855EA">
        <w:t>simulation</w:t>
      </w:r>
      <w:r w:rsidR="000320C2">
        <w:t xml:space="preserve"> </w:t>
      </w:r>
      <w:commentRangeEnd w:id="15"/>
      <w:r w:rsidR="00AB5CCB">
        <w:rPr>
          <w:rStyle w:val="CommentReference"/>
        </w:rPr>
        <w:commentReference w:id="15"/>
      </w:r>
      <w:r w:rsidR="000320C2">
        <w:t xml:space="preserve">and it was driven by a rotation profile on the pinion. </w:t>
      </w:r>
      <w:r w:rsidR="00B20B39">
        <w:t xml:space="preserve">This setup is shown below in </w:t>
      </w:r>
      <w:r w:rsidR="00B20B39">
        <w:rPr>
          <w:b/>
          <w:bCs/>
        </w:rPr>
        <w:t xml:space="preserve">figure 5. </w:t>
      </w:r>
    </w:p>
    <w:p w14:paraId="66470DE8" w14:textId="7190479E" w:rsidR="00847424" w:rsidRDefault="00943794" w:rsidP="005F42DB">
      <w:pPr>
        <w:pStyle w:val="BodyTextIndent"/>
        <w:ind w:firstLine="0"/>
        <w:jc w:val="center"/>
      </w:pPr>
      <w:r>
        <w:rPr>
          <w:noProof/>
        </w:rPr>
        <mc:AlternateContent>
          <mc:Choice Requires="wps">
            <w:drawing>
              <wp:anchor distT="0" distB="0" distL="114300" distR="114300" simplePos="0" relativeHeight="251658240" behindDoc="0" locked="0" layoutInCell="1" allowOverlap="1" wp14:anchorId="47186EB6" wp14:editId="07B8F0B5">
                <wp:simplePos x="0" y="0"/>
                <wp:positionH relativeFrom="column">
                  <wp:posOffset>2300326</wp:posOffset>
                </wp:positionH>
                <wp:positionV relativeFrom="paragraph">
                  <wp:posOffset>50800</wp:posOffset>
                </wp:positionV>
                <wp:extent cx="607238" cy="380390"/>
                <wp:effectExtent l="0" t="0" r="21590" b="19685"/>
                <wp:wrapNone/>
                <wp:docPr id="6" name="Rectangle 6"/>
                <wp:cNvGraphicFramePr/>
                <a:graphic xmlns:a="http://schemas.openxmlformats.org/drawingml/2006/main">
                  <a:graphicData uri="http://schemas.microsoft.com/office/word/2010/wordprocessingShape">
                    <wps:wsp>
                      <wps:cNvSpPr/>
                      <wps:spPr>
                        <a:xfrm>
                          <a:off x="0" y="0"/>
                          <a:ext cx="607238" cy="380390"/>
                        </a:xfrm>
                        <a:prstGeom prst="rect">
                          <a:avLst/>
                        </a:prstGeom>
                        <a:solidFill>
                          <a:schemeClr val="bg1"/>
                        </a:solidFill>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67F93806">
              <v:rect id="Rectangle 6" style="position:absolute;margin-left:181.15pt;margin-top:4pt;width:47.8pt;height:29.95pt;z-index:25165824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color="white [3212]" strokeweight="1pt" w14:anchorId="3492699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"/>
            </w:pict>
          </mc:Fallback>
        </mc:AlternateContent>
      </w:r>
      <w:r w:rsidR="00847424">
        <w:rPr>
          <w:noProof/>
        </w:rPr>
        <w:drawing>
          <wp:inline distT="0" distB="0" distL="0" distR="0" wp14:anchorId="233F036C" wp14:editId="59A0F9E5">
            <wp:extent cx="2245766" cy="1971662"/>
            <wp:effectExtent l="0" t="0" r="2540" b="0"/>
            <wp:docPr id="3" name="Picture 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10;&#10;Description automatically generated"/>
                    <pic:cNvPicPr/>
                  </pic:nvPicPr>
                  <pic:blipFill rotWithShape="1">
                    <a:blip r:embed="rId20" cstate="print">
                      <a:extLst>
                        <a:ext uri="{28A0092B-C50C-407E-A947-70E740481C1C}">
                          <a14:useLocalDpi xmlns:a14="http://schemas.microsoft.com/office/drawing/2010/main" val="0"/>
                        </a:ext>
                      </a:extLst>
                    </a:blip>
                    <a:srcRect t="7179" r="49474" b="10041"/>
                    <a:stretch/>
                  </pic:blipFill>
                  <pic:spPr bwMode="auto">
                    <a:xfrm>
                      <a:off x="0" y="0"/>
                      <a:ext cx="2269432" cy="1992440"/>
                    </a:xfrm>
                    <a:prstGeom prst="rect">
                      <a:avLst/>
                    </a:prstGeom>
                    <a:ln>
                      <a:noFill/>
                    </a:ln>
                    <a:extLst>
                      <a:ext uri="{53640926-AAD7-44D8-BBD7-CCE9431645EC}">
                        <a14:shadowObscured xmlns:a14="http://schemas.microsoft.com/office/drawing/2010/main"/>
                      </a:ext>
                    </a:extLst>
                  </pic:spPr>
                </pic:pic>
              </a:graphicData>
            </a:graphic>
          </wp:inline>
        </w:drawing>
      </w:r>
    </w:p>
    <w:p w14:paraId="275EBD55" w14:textId="5F80C064" w:rsidR="00B20B39" w:rsidRPr="008E7F75" w:rsidRDefault="00B20B39" w:rsidP="00847424">
      <w:pPr>
        <w:pStyle w:val="BodyTextIndent"/>
        <w:ind w:firstLine="0"/>
        <w:rPr>
          <w:sz w:val="16"/>
          <w:szCs w:val="16"/>
        </w:rPr>
      </w:pPr>
      <w:r w:rsidRPr="008E7F75">
        <w:rPr>
          <w:b/>
          <w:bCs/>
          <w:sz w:val="16"/>
          <w:szCs w:val="16"/>
        </w:rPr>
        <w:t xml:space="preserve">Fig. 5: </w:t>
      </w:r>
      <w:r w:rsidRPr="008E7F75">
        <w:rPr>
          <w:sz w:val="16"/>
          <w:szCs w:val="16"/>
        </w:rPr>
        <w:t>Side profile of the robot movement. One rack and pinion mechanism setup</w:t>
      </w:r>
      <w:r w:rsidR="005F42DB" w:rsidRPr="008E7F75">
        <w:rPr>
          <w:sz w:val="16"/>
          <w:szCs w:val="16"/>
        </w:rPr>
        <w:t xml:space="preserve"> to interact with the robot body and ground.</w:t>
      </w:r>
    </w:p>
    <w:p w14:paraId="26CC028C" w14:textId="77777777" w:rsidR="005F42DB" w:rsidRDefault="005F42DB" w:rsidP="005F42DB">
      <w:pPr>
        <w:pStyle w:val="BodyTextIndent"/>
      </w:pPr>
    </w:p>
    <w:p w14:paraId="45B8B6EB" w14:textId="7A303E5C" w:rsidR="005F42DB" w:rsidRDefault="005F42DB" w:rsidP="005F42DB">
      <w:pPr>
        <w:pStyle w:val="BodyTextIndent"/>
      </w:pPr>
      <w:r>
        <w:t xml:space="preserve">When selecting a motor, a lower torque is preferred as it will be smaller and less expensive. To produce a lower torque requirement, a smaller pinion diameter was desired. A 12.8mm pitch diameter pinion was first chosen for the simulation. </w:t>
      </w:r>
      <w:r w:rsidR="009E56A2">
        <w:t>The</w:t>
      </w:r>
      <w:r>
        <w:t xml:space="preserve"> torque </w:t>
      </w:r>
      <w:r w:rsidR="009E56A2">
        <w:t xml:space="preserve">requirement for this </w:t>
      </w:r>
      <w:r w:rsidR="00543F75">
        <w:t xml:space="preserve">pinion </w:t>
      </w:r>
      <w:r>
        <w:t>was about 5lbf</w:t>
      </w:r>
      <w:r w:rsidR="009E56A2">
        <w:t>-in</w:t>
      </w:r>
      <w:r>
        <w:t xml:space="preserve">. This information was handed to the electrical engineering team, who were able to find a motor to this specification. </w:t>
      </w:r>
      <w:r w:rsidR="000F074C">
        <w:t>The motor selected had a D shaft</w:t>
      </w:r>
      <w:r w:rsidR="009E56A2">
        <w:t xml:space="preserve">, which </w:t>
      </w:r>
      <w:r w:rsidR="00B044FA">
        <w:t xml:space="preserve">means the pinion needed to match that, or </w:t>
      </w:r>
      <w:r w:rsidR="00992F39">
        <w:t xml:space="preserve">have a pin to secure it to the shaft. </w:t>
      </w:r>
      <w:r w:rsidR="009258CC">
        <w:t xml:space="preserve">The first pinion selected did not have a way to secure it to the shaft. A brass pinion </w:t>
      </w:r>
      <w:r w:rsidR="00120404">
        <w:t xml:space="preserve">with a 13.6mm pitch diameter </w:t>
      </w:r>
      <w:r w:rsidR="002812C8">
        <w:t>was</w:t>
      </w:r>
      <w:r w:rsidR="00120404">
        <w:t xml:space="preserve"> ide</w:t>
      </w:r>
      <w:r w:rsidR="0029510B">
        <w:t xml:space="preserve">ntified </w:t>
      </w:r>
      <w:r w:rsidR="00120404">
        <w:t>as the next smallest pinion that could be secured to the motor</w:t>
      </w:r>
      <w:r w:rsidR="00ED0005">
        <w:t xml:space="preserve"> with a set screw</w:t>
      </w:r>
      <w:r w:rsidR="00120404">
        <w:t xml:space="preserve">. </w:t>
      </w:r>
      <w:r w:rsidR="00A5184B">
        <w:t xml:space="preserve">The updated torque requirement shifted slightly, requiring a max torque of </w:t>
      </w:r>
      <w:r w:rsidR="0097773C">
        <w:t xml:space="preserve">around 5.2lbf-in, as plotted below in </w:t>
      </w:r>
      <w:r w:rsidR="0097773C">
        <w:rPr>
          <w:b/>
          <w:bCs/>
        </w:rPr>
        <w:t>figure 6.</w:t>
      </w:r>
    </w:p>
    <w:p w14:paraId="02426ACF" w14:textId="77777777" w:rsidR="005F42DB" w:rsidRPr="00B20B39" w:rsidRDefault="005F42DB" w:rsidP="00847424">
      <w:pPr>
        <w:pStyle w:val="BodyTextIndent"/>
        <w:ind w:firstLine="0"/>
      </w:pPr>
    </w:p>
    <w:p w14:paraId="61708CE7" w14:textId="6B02F98F" w:rsidR="00205EF9" w:rsidRDefault="00943794" w:rsidP="002D4A98">
      <w:pPr>
        <w:pStyle w:val="BodyTextIndent"/>
        <w:ind w:firstLine="0"/>
        <w:jc w:val="center"/>
      </w:pPr>
      <w:r w:rsidRPr="00943794">
        <w:rPr>
          <w:noProof/>
        </w:rPr>
        <w:lastRenderedPageBreak/>
        <w:drawing>
          <wp:inline distT="0" distB="0" distL="0" distR="0" wp14:anchorId="6C2CCF12" wp14:editId="046A16ED">
            <wp:extent cx="2333549" cy="2462737"/>
            <wp:effectExtent l="0" t="0" r="0" b="0"/>
            <wp:docPr id="5" name="Picture 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line chart&#10;&#10;Description automatically generated"/>
                    <pic:cNvPicPr/>
                  </pic:nvPicPr>
                  <pic:blipFill>
                    <a:blip r:embed="rId21"/>
                    <a:stretch>
                      <a:fillRect/>
                    </a:stretch>
                  </pic:blipFill>
                  <pic:spPr>
                    <a:xfrm>
                      <a:off x="0" y="0"/>
                      <a:ext cx="2353494" cy="2483786"/>
                    </a:xfrm>
                    <a:prstGeom prst="rect">
                      <a:avLst/>
                    </a:prstGeom>
                  </pic:spPr>
                </pic:pic>
              </a:graphicData>
            </a:graphic>
          </wp:inline>
        </w:drawing>
      </w:r>
    </w:p>
    <w:p w14:paraId="25434924" w14:textId="6178F1FA" w:rsidR="0097773C" w:rsidRPr="0097773C" w:rsidRDefault="0097773C" w:rsidP="00847424">
      <w:pPr>
        <w:pStyle w:val="BodyTextIndent"/>
        <w:ind w:firstLine="0"/>
        <w:rPr>
          <w:sz w:val="16"/>
          <w:szCs w:val="16"/>
        </w:rPr>
      </w:pPr>
      <w:r>
        <w:rPr>
          <w:b/>
          <w:bCs/>
          <w:sz w:val="16"/>
          <w:szCs w:val="16"/>
        </w:rPr>
        <w:t xml:space="preserve">Fig. 6: </w:t>
      </w:r>
      <w:r>
        <w:rPr>
          <w:sz w:val="16"/>
          <w:szCs w:val="16"/>
        </w:rPr>
        <w:t xml:space="preserve">Torque requirement from motor during one pivot motion. Note that the initial spike before movement can largely be ignored, as it is due to the initial contact between the </w:t>
      </w:r>
      <w:r w:rsidR="002D4A98">
        <w:rPr>
          <w:sz w:val="16"/>
          <w:szCs w:val="16"/>
        </w:rPr>
        <w:t>actuator and the ground.</w:t>
      </w:r>
    </w:p>
    <w:p w14:paraId="3DEDAE83" w14:textId="77777777" w:rsidR="00865F54" w:rsidRDefault="00865F54" w:rsidP="00847424">
      <w:pPr>
        <w:pStyle w:val="BodyTextIndent"/>
        <w:ind w:firstLine="0"/>
        <w:rPr>
          <w:sz w:val="16"/>
          <w:szCs w:val="16"/>
        </w:rPr>
      </w:pPr>
    </w:p>
    <w:p w14:paraId="2FC76CAF" w14:textId="3DD8D454" w:rsidR="00826FAB" w:rsidRPr="00865F54" w:rsidRDefault="00826FAB" w:rsidP="007A7072">
      <w:pPr>
        <w:pStyle w:val="BodyTextIndent"/>
      </w:pPr>
      <w:r>
        <w:t>Although the chosen rack is plastic, and the pinion is brass, the team concluded that the robot will not be running frequently enough to worry about stripping of the plastic teeth in the rack.</w:t>
      </w:r>
    </w:p>
    <w:p w14:paraId="7BCBF311" w14:textId="77777777" w:rsidR="00826FAB" w:rsidRDefault="00826FAB" w:rsidP="00826FAB">
      <w:pPr>
        <w:pStyle w:val="BodyTextIndent"/>
        <w:ind w:firstLine="0"/>
        <w:rPr>
          <w:b/>
          <w:bCs/>
        </w:rPr>
      </w:pPr>
    </w:p>
    <w:p w14:paraId="175738DD" w14:textId="29EE8E35" w:rsidR="00826FAB" w:rsidRPr="00826FAB" w:rsidRDefault="00962EFE" w:rsidP="00826FAB">
      <w:pPr>
        <w:pStyle w:val="BodyTextIndent"/>
        <w:ind w:firstLine="0"/>
        <w:rPr>
          <w:b/>
          <w:bCs/>
        </w:rPr>
      </w:pPr>
      <w:r>
        <w:rPr>
          <w:b/>
          <w:bCs/>
        </w:rPr>
        <w:t>Actuator</w:t>
      </w:r>
      <w:r w:rsidR="00826FAB">
        <w:rPr>
          <w:b/>
          <w:bCs/>
        </w:rPr>
        <w:t xml:space="preserve"> Assembly Analysis</w:t>
      </w:r>
    </w:p>
    <w:p w14:paraId="082D4184" w14:textId="09F2AD80" w:rsidR="008D54EA" w:rsidRDefault="008D54EA" w:rsidP="007A7072">
      <w:pPr>
        <w:pStyle w:val="BodyTextIndent"/>
      </w:pPr>
      <w:r>
        <w:t xml:space="preserve">Due to wood being the primary material of the </w:t>
      </w:r>
      <w:r w:rsidR="00962EFE">
        <w:t>actuator</w:t>
      </w:r>
      <w:r>
        <w:t xml:space="preserve"> assembly, variability was taken into consideration. This in return impacted the tolerancing of the slit cut along the block for the rack and steel bar system. After some initial tests of the assembly setup, we noticed a problem with an excessive force being applied to the rack when contacting the ground which eventually translated this force to the motor making it stall. To counterattack this force</w:t>
      </w:r>
      <w:r w:rsidR="00437A45">
        <w:t>,</w:t>
      </w:r>
      <w:r>
        <w:t xml:space="preserve"> a bracket was designed to go across the slit and constraint the rack. Inputting this bracket into the assembly added another factor of tolerancing in which the heigh</w:t>
      </w:r>
      <w:r w:rsidR="00FA3B21">
        <w:t>t</w:t>
      </w:r>
      <w:r>
        <w:t xml:space="preserve"> and width of the bracket must result in a sliding fit for the rack and metal bar system. To determine if the bracket would fit</w:t>
      </w:r>
      <w:r w:rsidR="00D87E49">
        <w:t>,</w:t>
      </w:r>
      <w:r>
        <w:t xml:space="preserve"> a tolerance analysis was calculated given the tolerances and dimensions (width and height) of the rack, steel bar, and slit in the wooden block. </w:t>
      </w:r>
    </w:p>
    <w:p w14:paraId="4B372684" w14:textId="77777777" w:rsidR="008D54EA" w:rsidRDefault="008D54EA" w:rsidP="007A7072">
      <w:pPr>
        <w:pStyle w:val="BodyTextIndent"/>
      </w:pPr>
      <w:r>
        <w:t xml:space="preserve">A worst-case tolerance analysis was used to compare the upper and lower tolerances of each part to determine if these parts would fit. </w:t>
      </w:r>
    </w:p>
    <w:p w14:paraId="1DCD6D52" w14:textId="77777777" w:rsidR="008D54EA" w:rsidRDefault="008D54EA" w:rsidP="007A7072">
      <w:pPr>
        <w:pStyle w:val="BodyTextIndent"/>
      </w:pPr>
      <w:r>
        <w:t xml:space="preserve">For height, the lower limit tolerances of both the slit and bracket were compared to the upper limit tolerances of both the steel bar and rack. The respective values are as follows, </w:t>
      </w:r>
    </w:p>
    <w:p w14:paraId="6CE7B4AF" w14:textId="77777777" w:rsidR="008D54EA" w:rsidRDefault="008D54EA" w:rsidP="008D54EA">
      <w:pPr>
        <w:pStyle w:val="BodyTextIndent"/>
        <w:ind w:firstLine="0"/>
      </w:pPr>
    </w:p>
    <w:p w14:paraId="100B8BDF" w14:textId="77777777" w:rsidR="008D54EA" w:rsidRPr="00880CCA" w:rsidRDefault="008D54EA" w:rsidP="008D54EA">
      <w:pPr>
        <w:pStyle w:val="BodyTextIndent"/>
        <w:ind w:firstLine="0"/>
        <w:jc w:val="center"/>
        <w:rPr>
          <w:i/>
          <w:iCs/>
        </w:rPr>
      </w:pPr>
      <w:r w:rsidRPr="00880CCA">
        <w:rPr>
          <w:i/>
          <w:iCs/>
        </w:rPr>
        <w:t>(0.140+0.350) in &gt; (0.193+0.292) i</w:t>
      </w:r>
      <w:r>
        <w:rPr>
          <w:i/>
          <w:iCs/>
        </w:rPr>
        <w:t>n</w:t>
      </w:r>
      <w:r w:rsidRPr="00880CCA">
        <w:rPr>
          <w:i/>
          <w:iCs/>
        </w:rPr>
        <w:t>,</w:t>
      </w:r>
    </w:p>
    <w:p w14:paraId="2601ABE0" w14:textId="77777777" w:rsidR="008D54EA" w:rsidRPr="00880CCA" w:rsidRDefault="008D54EA" w:rsidP="008D54EA">
      <w:pPr>
        <w:pStyle w:val="BodyTextIndent"/>
        <w:ind w:firstLine="0"/>
        <w:jc w:val="center"/>
        <w:rPr>
          <w:i/>
          <w:iCs/>
        </w:rPr>
      </w:pPr>
      <w:r w:rsidRPr="00880CCA">
        <w:rPr>
          <w:i/>
          <w:iCs/>
        </w:rPr>
        <w:t>0.49</w:t>
      </w:r>
      <w:r>
        <w:rPr>
          <w:i/>
          <w:iCs/>
        </w:rPr>
        <w:t>0</w:t>
      </w:r>
      <w:r w:rsidRPr="00880CCA">
        <w:rPr>
          <w:i/>
          <w:iCs/>
        </w:rPr>
        <w:t xml:space="preserve"> in &gt; 0.485</w:t>
      </w:r>
      <w:r>
        <w:rPr>
          <w:i/>
          <w:iCs/>
        </w:rPr>
        <w:t xml:space="preserve"> in</w:t>
      </w:r>
    </w:p>
    <w:p w14:paraId="292B7D41" w14:textId="77777777" w:rsidR="008D54EA" w:rsidRDefault="008D54EA" w:rsidP="008D54EA">
      <w:pPr>
        <w:pStyle w:val="BodyTextIndent"/>
        <w:ind w:firstLine="0"/>
      </w:pPr>
    </w:p>
    <w:p w14:paraId="0470E808" w14:textId="77777777" w:rsidR="008D54EA" w:rsidRDefault="008D54EA" w:rsidP="007A7072">
      <w:pPr>
        <w:pStyle w:val="BodyTextIndent"/>
      </w:pPr>
      <w:r>
        <w:t xml:space="preserve">The equality proves true, therefore, given the worst conditions in terms of height the parts would fit, allowing the bracket to secure the rack and steel bar. </w:t>
      </w:r>
    </w:p>
    <w:p w14:paraId="7A821DF8" w14:textId="77777777" w:rsidR="008D54EA" w:rsidRDefault="008D54EA" w:rsidP="007A7072">
      <w:pPr>
        <w:pStyle w:val="BodyTextIndent"/>
      </w:pPr>
      <w:r>
        <w:t xml:space="preserve">For width, the lower limit tolerances of both the slit and bracket were compared to the upper limit tolerances of both the steel bar and rack. The respective values are as follows, </w:t>
      </w:r>
    </w:p>
    <w:p w14:paraId="6CC4B398" w14:textId="77777777" w:rsidR="008D54EA" w:rsidRDefault="008D54EA" w:rsidP="008D54EA">
      <w:pPr>
        <w:pStyle w:val="BodyTextIndent"/>
        <w:ind w:firstLine="450"/>
      </w:pPr>
    </w:p>
    <w:p w14:paraId="512ABBD7" w14:textId="77777777" w:rsidR="008D54EA" w:rsidRPr="00880CCA" w:rsidRDefault="008D54EA" w:rsidP="008D54EA">
      <w:pPr>
        <w:pStyle w:val="BodyTextIndent"/>
        <w:ind w:firstLine="0"/>
        <w:jc w:val="center"/>
        <w:rPr>
          <w:i/>
          <w:iCs/>
        </w:rPr>
      </w:pPr>
      <w:r>
        <w:rPr>
          <w:i/>
          <w:iCs/>
        </w:rPr>
        <w:t>(0.</w:t>
      </w:r>
      <w:r w:rsidRPr="00880CCA">
        <w:rPr>
          <w:i/>
          <w:iCs/>
        </w:rPr>
        <w:t>1</w:t>
      </w:r>
      <w:r>
        <w:rPr>
          <w:i/>
          <w:iCs/>
        </w:rPr>
        <w:t>9</w:t>
      </w:r>
      <w:r w:rsidRPr="00880CCA">
        <w:rPr>
          <w:i/>
          <w:iCs/>
        </w:rPr>
        <w:t>0+0.</w:t>
      </w:r>
      <w:r>
        <w:rPr>
          <w:i/>
          <w:iCs/>
        </w:rPr>
        <w:t>232</w:t>
      </w:r>
      <w:r w:rsidRPr="00880CCA">
        <w:rPr>
          <w:i/>
          <w:iCs/>
        </w:rPr>
        <w:t>) in &gt; (0.</w:t>
      </w:r>
      <w:r>
        <w:rPr>
          <w:i/>
          <w:iCs/>
        </w:rPr>
        <w:t>202</w:t>
      </w:r>
      <w:r w:rsidRPr="00880CCA">
        <w:rPr>
          <w:i/>
          <w:iCs/>
        </w:rPr>
        <w:t>+0.</w:t>
      </w:r>
      <w:r>
        <w:rPr>
          <w:i/>
          <w:iCs/>
        </w:rPr>
        <w:t>193</w:t>
      </w:r>
      <w:r w:rsidRPr="00880CCA">
        <w:rPr>
          <w:i/>
          <w:iCs/>
        </w:rPr>
        <w:t>) in,</w:t>
      </w:r>
    </w:p>
    <w:p w14:paraId="6F74F70D" w14:textId="77777777" w:rsidR="008D54EA" w:rsidRDefault="008D54EA" w:rsidP="008D54EA">
      <w:pPr>
        <w:pStyle w:val="BodyTextIndent"/>
        <w:ind w:firstLine="0"/>
        <w:jc w:val="center"/>
        <w:rPr>
          <w:i/>
          <w:iCs/>
        </w:rPr>
      </w:pPr>
      <w:r w:rsidRPr="00880CCA">
        <w:rPr>
          <w:i/>
          <w:iCs/>
        </w:rPr>
        <w:t xml:space="preserve"> 0.4</w:t>
      </w:r>
      <w:r>
        <w:rPr>
          <w:i/>
          <w:iCs/>
        </w:rPr>
        <w:t>22</w:t>
      </w:r>
      <w:r w:rsidRPr="00880CCA">
        <w:rPr>
          <w:i/>
          <w:iCs/>
        </w:rPr>
        <w:t xml:space="preserve"> i</w:t>
      </w:r>
      <w:r>
        <w:rPr>
          <w:i/>
          <w:iCs/>
        </w:rPr>
        <w:t>n</w:t>
      </w:r>
      <w:r w:rsidRPr="00880CCA">
        <w:rPr>
          <w:i/>
          <w:iCs/>
        </w:rPr>
        <w:t xml:space="preserve"> &gt; 0.</w:t>
      </w:r>
      <w:r>
        <w:rPr>
          <w:i/>
          <w:iCs/>
        </w:rPr>
        <w:t>395 inches</w:t>
      </w:r>
    </w:p>
    <w:p w14:paraId="7536A6A7" w14:textId="77777777" w:rsidR="008D54EA" w:rsidRDefault="008D54EA" w:rsidP="008D54EA">
      <w:pPr>
        <w:pStyle w:val="BodyTextIndent"/>
        <w:ind w:firstLine="0"/>
        <w:jc w:val="center"/>
        <w:rPr>
          <w:i/>
          <w:iCs/>
        </w:rPr>
      </w:pPr>
    </w:p>
    <w:p w14:paraId="4CA45B77" w14:textId="220BBE8B" w:rsidR="008D54EA" w:rsidRDefault="008D54EA" w:rsidP="009C4EA4">
      <w:pPr>
        <w:pStyle w:val="BodyTextIndent"/>
        <w:jc w:val="left"/>
      </w:pPr>
      <w:r>
        <w:t xml:space="preserve">The equality proves true, therefore, </w:t>
      </w:r>
      <w:r w:rsidR="00DA66E3">
        <w:t>given the worst width conditions, the part would still fit</w:t>
      </w:r>
      <w:r>
        <w:t>, allowing for the rack to smoothly slide along the slit and bracket.</w:t>
      </w:r>
    </w:p>
    <w:p w14:paraId="5855B560" w14:textId="2D1B9905" w:rsidR="008D54EA" w:rsidRDefault="008D54EA" w:rsidP="007A7072">
      <w:pPr>
        <w:pStyle w:val="BodyTextIndent"/>
        <w:jc w:val="left"/>
      </w:pPr>
      <w:r>
        <w:t xml:space="preserve">Based on these results it became clear that 3D printing the bracket would suffice in constraining the steel bar and rack system and prevent a force to be placed on the motor. </w:t>
      </w:r>
    </w:p>
    <w:p w14:paraId="4571361C" w14:textId="1F1C7099" w:rsidR="00EF60CE" w:rsidRDefault="00EF60CE" w:rsidP="00EF60CE">
      <w:pPr>
        <w:pStyle w:val="AcknowledgmentsClauseTitle"/>
      </w:pPr>
      <w:r>
        <w:t>Manufacturing</w:t>
      </w:r>
    </w:p>
    <w:p w14:paraId="7002D2A9" w14:textId="35481195" w:rsidR="001D291E" w:rsidRDefault="001D291E" w:rsidP="007A7072">
      <w:pPr>
        <w:pStyle w:val="BodyTextIndent"/>
      </w:pPr>
      <w:r>
        <w:t>In this interdisciplinary project</w:t>
      </w:r>
      <w:r w:rsidR="003C11BD">
        <w:t>, there were two aspects</w:t>
      </w:r>
      <w:r w:rsidR="00244F16">
        <w:t xml:space="preserve"> </w:t>
      </w:r>
      <w:r w:rsidR="005E4C0A">
        <w:t>the mechanical engineering team was responsible for</w:t>
      </w:r>
      <w:r w:rsidR="00E85395">
        <w:t>:</w:t>
      </w:r>
      <w:r w:rsidR="005E4C0A">
        <w:t xml:space="preserve"> the </w:t>
      </w:r>
      <w:r w:rsidR="00D3163F">
        <w:t xml:space="preserve">chassis and the </w:t>
      </w:r>
      <w:r w:rsidR="00962EFE">
        <w:t>actuator</w:t>
      </w:r>
      <w:r w:rsidR="00D3163F">
        <w:t xml:space="preserve"> system</w:t>
      </w:r>
      <w:r w:rsidR="00E85395">
        <w:t>s</w:t>
      </w:r>
      <w:r w:rsidR="00707875">
        <w:t xml:space="preserve">. </w:t>
      </w:r>
      <w:r w:rsidR="00103376">
        <w:t xml:space="preserve">Two of our main concerns from the start </w:t>
      </w:r>
      <w:r w:rsidR="0047174A">
        <w:t>w</w:t>
      </w:r>
      <w:r w:rsidR="000524B2">
        <w:t>ere</w:t>
      </w:r>
      <w:r w:rsidR="0047174A">
        <w:t xml:space="preserve"> our material choice and cost</w:t>
      </w:r>
      <w:r w:rsidR="000524B2">
        <w:t xml:space="preserve"> du</w:t>
      </w:r>
      <w:r w:rsidR="00C077B9">
        <w:t xml:space="preserve">e to the budget of $1000. The mechanical analysis that was done on our proposed concepts influenced the type of material selected and </w:t>
      </w:r>
      <w:r w:rsidR="00F44B58">
        <w:t xml:space="preserve">the most efficient way </w:t>
      </w:r>
      <w:r w:rsidR="00916B4E">
        <w:t xml:space="preserve">to </w:t>
      </w:r>
      <w:r w:rsidR="00F44B58">
        <w:t>manufactur</w:t>
      </w:r>
      <w:r w:rsidR="00916B4E">
        <w:t>e</w:t>
      </w:r>
      <w:r w:rsidR="00F44B58">
        <w:t xml:space="preserve"> each piece</w:t>
      </w:r>
      <w:r w:rsidR="00E33523">
        <w:t xml:space="preserve">. </w:t>
      </w:r>
    </w:p>
    <w:p w14:paraId="0857B520" w14:textId="5B89ABAE" w:rsidR="003C52C4" w:rsidRDefault="00BC1D9F" w:rsidP="00411B29">
      <w:pPr>
        <w:pStyle w:val="BodyTextIndent"/>
        <w:ind w:firstLine="0"/>
        <w:rPr>
          <w:b/>
          <w:bCs/>
        </w:rPr>
      </w:pPr>
      <w:r>
        <w:rPr>
          <w:b/>
          <w:bCs/>
          <w:noProof/>
        </w:rPr>
        <mc:AlternateContent>
          <mc:Choice Requires="wpg">
            <w:drawing>
              <wp:anchor distT="0" distB="0" distL="114300" distR="114300" simplePos="0" relativeHeight="251658289" behindDoc="0" locked="0" layoutInCell="1" allowOverlap="1" wp14:anchorId="7657BB4E" wp14:editId="60DE87EC">
                <wp:simplePos x="0" y="0"/>
                <wp:positionH relativeFrom="column">
                  <wp:posOffset>1925955</wp:posOffset>
                </wp:positionH>
                <wp:positionV relativeFrom="paragraph">
                  <wp:posOffset>48288</wp:posOffset>
                </wp:positionV>
                <wp:extent cx="228078" cy="246853"/>
                <wp:effectExtent l="0" t="0" r="13335" b="0"/>
                <wp:wrapNone/>
                <wp:docPr id="207" name="Group 207"/>
                <wp:cNvGraphicFramePr/>
                <a:graphic xmlns:a="http://schemas.openxmlformats.org/drawingml/2006/main">
                  <a:graphicData uri="http://schemas.microsoft.com/office/word/2010/wordprocessingGroup">
                    <wpg:wgp>
                      <wpg:cNvGrpSpPr/>
                      <wpg:grpSpPr>
                        <a:xfrm>
                          <a:off x="0" y="0"/>
                          <a:ext cx="228078" cy="246853"/>
                          <a:chOff x="0" y="0"/>
                          <a:chExt cx="228078" cy="246853"/>
                        </a:xfrm>
                      </wpg:grpSpPr>
                      <wps:wsp>
                        <wps:cNvPr id="34" name="Oval 34"/>
                        <wps:cNvSpPr/>
                        <wps:spPr>
                          <a:xfrm>
                            <a:off x="45198" y="34768"/>
                            <a:ext cx="182880" cy="18288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Text Box 61"/>
                        <wps:cNvSpPr txBox="1"/>
                        <wps:spPr>
                          <a:xfrm>
                            <a:off x="0" y="0"/>
                            <a:ext cx="135142" cy="246853"/>
                          </a:xfrm>
                          <a:prstGeom prst="rect">
                            <a:avLst/>
                          </a:prstGeom>
                          <a:noFill/>
                          <a:ln w="6350">
                            <a:noFill/>
                          </a:ln>
                        </wps:spPr>
                        <wps:txbx>
                          <w:txbxContent>
                            <w:p w14:paraId="7407802C" w14:textId="77777777" w:rsidR="00F71DB7" w:rsidRDefault="00F71DB7">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657BB4E" id="Group 207" o:spid="_x0000_s1038" style="position:absolute;left:0;text-align:left;margin-left:151.65pt;margin-top:3.8pt;width:17.95pt;height:19.45pt;z-index:251658289" coordsize="228078,246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">
                <v:oval id="Oval 34" o:spid="_x0000_s1039" style="position:absolute;left:45198;top:34768;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" filled="f" strokecolor="black [3213]" strokeweight=".5pt">
                  <v:stroke joinstyle="miter"/>
                </v:oval>
                <v:shape id="Text Box 61" o:spid="_x0000_s1040" type="#_x0000_t202" style="position:absolute;width:135142;height:246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" filled="f" stroked="f" strokeweight=".5pt">
                  <v:textbox>
                    <w:txbxContent>
                      <w:p w14:paraId="7407802C" w14:textId="77777777" w:rsidR="00F71DB7" w:rsidRDefault="00F71DB7">
                        <w:r>
                          <w:t>4</w:t>
                        </w:r>
                      </w:p>
                    </w:txbxContent>
                  </v:textbox>
                </v:shape>
              </v:group>
            </w:pict>
          </mc:Fallback>
        </mc:AlternateContent>
      </w:r>
    </w:p>
    <w:p w14:paraId="2DA6D64A" w14:textId="725FC57B" w:rsidR="00B64F3A" w:rsidRDefault="00BC1D9F" w:rsidP="00411B29">
      <w:pPr>
        <w:pStyle w:val="BodyTextIndent"/>
        <w:ind w:firstLine="0"/>
        <w:rPr>
          <w:b/>
          <w:bCs/>
        </w:rPr>
      </w:pPr>
      <w:r>
        <w:rPr>
          <w:b/>
          <w:bCs/>
          <w:noProof/>
        </w:rPr>
        <mc:AlternateContent>
          <mc:Choice Requires="wps">
            <w:drawing>
              <wp:anchor distT="0" distB="0" distL="114300" distR="114300" simplePos="0" relativeHeight="251658298" behindDoc="0" locked="0" layoutInCell="1" allowOverlap="1" wp14:anchorId="5F28026F" wp14:editId="5997ECA6">
                <wp:simplePos x="0" y="0"/>
                <wp:positionH relativeFrom="column">
                  <wp:posOffset>2060782</wp:posOffset>
                </wp:positionH>
                <wp:positionV relativeFrom="paragraph">
                  <wp:posOffset>117619</wp:posOffset>
                </wp:positionV>
                <wp:extent cx="0" cy="196237"/>
                <wp:effectExtent l="63500" t="0" r="38100" b="32385"/>
                <wp:wrapNone/>
                <wp:docPr id="231" name="Straight Arrow Connector 231"/>
                <wp:cNvGraphicFramePr/>
                <a:graphic xmlns:a="http://schemas.openxmlformats.org/drawingml/2006/main">
                  <a:graphicData uri="http://schemas.microsoft.com/office/word/2010/wordprocessingShape">
                    <wps:wsp>
                      <wps:cNvCnPr/>
                      <wps:spPr>
                        <a:xfrm>
                          <a:off x="0" y="0"/>
                          <a:ext cx="0" cy="19623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58A59CA9" id="_x0000_t32" coordsize="21600,21600" o:spt="32" o:oned="t" path="m,l21600,21600e" filled="f">
                <v:path arrowok="t" fillok="f" o:connecttype="none"/>
                <o:lock v:ext="edit" shapetype="t"/>
              </v:shapetype>
              <v:shape id="Straight Arrow Connector 231" o:spid="_x0000_s1026" type="#_x0000_t32" style="position:absolute;margin-left:162.25pt;margin-top:9.25pt;width:0;height:15.45pt;z-index:25165829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" strokecolor="black [3200]" strokeweight=".5pt">
                <v:stroke endarrow="block" joinstyle="miter"/>
              </v:shape>
            </w:pict>
          </mc:Fallback>
        </mc:AlternateContent>
      </w:r>
      <w:r w:rsidR="00B8632D">
        <w:rPr>
          <w:b/>
          <w:bCs/>
        </w:rPr>
        <w:t>Actuator</w:t>
      </w:r>
      <w:r w:rsidR="00AF0428" w:rsidRPr="008A1C73">
        <w:rPr>
          <w:b/>
          <w:bCs/>
        </w:rPr>
        <w:t xml:space="preserve"> Assembly</w:t>
      </w:r>
    </w:p>
    <w:p w14:paraId="682D9FF5" w14:textId="05B4F717" w:rsidR="00E33523" w:rsidRDefault="00EE7AF2" w:rsidP="00411B29">
      <w:pPr>
        <w:pStyle w:val="BodyTextIndent"/>
        <w:ind w:firstLine="0"/>
        <w:rPr>
          <w:b/>
          <w:bCs/>
        </w:rPr>
      </w:pPr>
      <w:r>
        <w:rPr>
          <w:noProof/>
        </w:rPr>
        <mc:AlternateContent>
          <mc:Choice Requires="wps">
            <w:drawing>
              <wp:anchor distT="0" distB="0" distL="114300" distR="114300" simplePos="0" relativeHeight="251658302" behindDoc="0" locked="0" layoutInCell="1" allowOverlap="1" wp14:anchorId="0A77CE2D" wp14:editId="345E7792">
                <wp:simplePos x="0" y="0"/>
                <wp:positionH relativeFrom="column">
                  <wp:posOffset>226026</wp:posOffset>
                </wp:positionH>
                <wp:positionV relativeFrom="paragraph">
                  <wp:posOffset>807665</wp:posOffset>
                </wp:positionV>
                <wp:extent cx="165079" cy="262614"/>
                <wp:effectExtent l="0" t="0" r="38735" b="42545"/>
                <wp:wrapNone/>
                <wp:docPr id="235" name="Straight Arrow Connector 235"/>
                <wp:cNvGraphicFramePr/>
                <a:graphic xmlns:a="http://schemas.openxmlformats.org/drawingml/2006/main">
                  <a:graphicData uri="http://schemas.microsoft.com/office/word/2010/wordprocessingShape">
                    <wps:wsp>
                      <wps:cNvCnPr/>
                      <wps:spPr>
                        <a:xfrm>
                          <a:off x="0" y="0"/>
                          <a:ext cx="165079" cy="26261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093E7C3" id="Straight Arrow Connector 235" o:spid="_x0000_s1026" type="#_x0000_t32" style="position:absolute;margin-left:17.8pt;margin-top:63.6pt;width:13pt;height:20.7pt;z-index:25165830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" strokecolor="black [3200]" strokeweight=".5pt">
                <v:stroke endarrow="block" joinstyle="miter"/>
              </v:shape>
            </w:pict>
          </mc:Fallback>
        </mc:AlternateContent>
      </w:r>
      <w:r>
        <w:rPr>
          <w:noProof/>
        </w:rPr>
        <mc:AlternateContent>
          <mc:Choice Requires="wps">
            <w:drawing>
              <wp:anchor distT="0" distB="0" distL="114300" distR="114300" simplePos="0" relativeHeight="251658301" behindDoc="0" locked="0" layoutInCell="1" allowOverlap="1" wp14:anchorId="56FA2CF2" wp14:editId="271DD8A8">
                <wp:simplePos x="0" y="0"/>
                <wp:positionH relativeFrom="column">
                  <wp:posOffset>588461</wp:posOffset>
                </wp:positionH>
                <wp:positionV relativeFrom="paragraph">
                  <wp:posOffset>860259</wp:posOffset>
                </wp:positionV>
                <wp:extent cx="176355" cy="345192"/>
                <wp:effectExtent l="0" t="0" r="40005" b="36195"/>
                <wp:wrapNone/>
                <wp:docPr id="234" name="Straight Arrow Connector 234"/>
                <wp:cNvGraphicFramePr/>
                <a:graphic xmlns:a="http://schemas.openxmlformats.org/drawingml/2006/main">
                  <a:graphicData uri="http://schemas.microsoft.com/office/word/2010/wordprocessingShape">
                    <wps:wsp>
                      <wps:cNvCnPr/>
                      <wps:spPr>
                        <a:xfrm>
                          <a:off x="0" y="0"/>
                          <a:ext cx="176355" cy="34519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69D77EE" id="Straight Arrow Connector 234" o:spid="_x0000_s1026" type="#_x0000_t32" style="position:absolute;margin-left:46.35pt;margin-top:67.75pt;width:13.9pt;height:27.2pt;z-index:251658301;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" strokecolor="black [3200]" strokeweight=".5pt">
                <v:stroke endarrow="block" joinstyle="miter"/>
              </v:shape>
            </w:pict>
          </mc:Fallback>
        </mc:AlternateContent>
      </w:r>
      <w:r>
        <w:rPr>
          <w:noProof/>
        </w:rPr>
        <mc:AlternateContent>
          <mc:Choice Requires="wps">
            <w:drawing>
              <wp:anchor distT="0" distB="0" distL="114300" distR="114300" simplePos="0" relativeHeight="251658277" behindDoc="0" locked="0" layoutInCell="1" allowOverlap="1" wp14:anchorId="03354B76" wp14:editId="1B8D60DE">
                <wp:simplePos x="0" y="0"/>
                <wp:positionH relativeFrom="column">
                  <wp:posOffset>1045210</wp:posOffset>
                </wp:positionH>
                <wp:positionV relativeFrom="paragraph">
                  <wp:posOffset>617358</wp:posOffset>
                </wp:positionV>
                <wp:extent cx="182880" cy="182880"/>
                <wp:effectExtent l="0" t="0" r="7620" b="7620"/>
                <wp:wrapNone/>
                <wp:docPr id="55" name="Oval 55"/>
                <wp:cNvGraphicFramePr/>
                <a:graphic xmlns:a="http://schemas.openxmlformats.org/drawingml/2006/main">
                  <a:graphicData uri="http://schemas.microsoft.com/office/word/2010/wordprocessingShape">
                    <wps:wsp>
                      <wps:cNvSpPr/>
                      <wps:spPr>
                        <a:xfrm>
                          <a:off x="0" y="0"/>
                          <a:ext cx="182880" cy="18288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AEEE75" id="Oval 55" o:spid="_x0000_s1026" style="position:absolute;margin-left:82.3pt;margin-top:48.6pt;width:14.4pt;height:14.4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" filled="f" strokecolor="black [3213]" strokeweight=".5pt">
                <v:stroke joinstyle="miter"/>
              </v:oval>
            </w:pict>
          </mc:Fallback>
        </mc:AlternateContent>
      </w:r>
      <w:r>
        <w:rPr>
          <w:b/>
          <w:bCs/>
          <w:noProof/>
        </w:rPr>
        <mc:AlternateContent>
          <mc:Choice Requires="wps">
            <w:drawing>
              <wp:anchor distT="0" distB="0" distL="114300" distR="114300" simplePos="0" relativeHeight="251658300" behindDoc="0" locked="0" layoutInCell="1" allowOverlap="1" wp14:anchorId="50740798" wp14:editId="037B662E">
                <wp:simplePos x="0" y="0"/>
                <wp:positionH relativeFrom="column">
                  <wp:posOffset>1066497</wp:posOffset>
                </wp:positionH>
                <wp:positionV relativeFrom="paragraph">
                  <wp:posOffset>798996</wp:posOffset>
                </wp:positionV>
                <wp:extent cx="67725" cy="206888"/>
                <wp:effectExtent l="38100" t="0" r="21590" b="34925"/>
                <wp:wrapNone/>
                <wp:docPr id="233" name="Straight Arrow Connector 233"/>
                <wp:cNvGraphicFramePr/>
                <a:graphic xmlns:a="http://schemas.openxmlformats.org/drawingml/2006/main">
                  <a:graphicData uri="http://schemas.microsoft.com/office/word/2010/wordprocessingShape">
                    <wps:wsp>
                      <wps:cNvCnPr/>
                      <wps:spPr>
                        <a:xfrm flipH="1">
                          <a:off x="0" y="0"/>
                          <a:ext cx="67725" cy="20688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476A51E" id="Straight Arrow Connector 233" o:spid="_x0000_s1026" type="#_x0000_t32" style="position:absolute;margin-left:84pt;margin-top:62.9pt;width:5.35pt;height:16.3pt;flip:x;z-index:2516583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" strokecolor="black [3200]" strokeweight=".5pt">
                <v:stroke endarrow="block" joinstyle="miter"/>
              </v:shape>
            </w:pict>
          </mc:Fallback>
        </mc:AlternateContent>
      </w:r>
      <w:r w:rsidR="003A52B7">
        <w:rPr>
          <w:b/>
          <w:bCs/>
          <w:noProof/>
        </w:rPr>
        <mc:AlternateContent>
          <mc:Choice Requires="wps">
            <w:drawing>
              <wp:anchor distT="0" distB="0" distL="114300" distR="114300" simplePos="0" relativeHeight="251658299" behindDoc="0" locked="0" layoutInCell="1" allowOverlap="1" wp14:anchorId="0FE88CDE" wp14:editId="300BA1EB">
                <wp:simplePos x="0" y="0"/>
                <wp:positionH relativeFrom="column">
                  <wp:posOffset>828427</wp:posOffset>
                </wp:positionH>
                <wp:positionV relativeFrom="paragraph">
                  <wp:posOffset>1364477</wp:posOffset>
                </wp:positionV>
                <wp:extent cx="703583" cy="254442"/>
                <wp:effectExtent l="25400" t="38100" r="20320" b="12700"/>
                <wp:wrapNone/>
                <wp:docPr id="232" name="Straight Arrow Connector 232"/>
                <wp:cNvGraphicFramePr/>
                <a:graphic xmlns:a="http://schemas.openxmlformats.org/drawingml/2006/main">
                  <a:graphicData uri="http://schemas.microsoft.com/office/word/2010/wordprocessingShape">
                    <wps:wsp>
                      <wps:cNvCnPr/>
                      <wps:spPr>
                        <a:xfrm flipH="1" flipV="1">
                          <a:off x="0" y="0"/>
                          <a:ext cx="703583" cy="25444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E2A954C" id="Straight Arrow Connector 232" o:spid="_x0000_s1026" type="#_x0000_t32" style="position:absolute;margin-left:65.25pt;margin-top:107.45pt;width:55.4pt;height:20.05pt;flip:x y;z-index:251658299;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" strokecolor="black [3200]" strokeweight=".5pt">
                <v:stroke endarrow="block" joinstyle="miter"/>
              </v:shape>
            </w:pict>
          </mc:Fallback>
        </mc:AlternateContent>
      </w:r>
      <w:r w:rsidR="00BC1D9F">
        <w:rPr>
          <w:b/>
          <w:bCs/>
          <w:noProof/>
        </w:rPr>
        <mc:AlternateContent>
          <mc:Choice Requires="wps">
            <w:drawing>
              <wp:anchor distT="0" distB="0" distL="114300" distR="114300" simplePos="0" relativeHeight="251658297" behindDoc="0" locked="0" layoutInCell="1" allowOverlap="1" wp14:anchorId="20EC8EB7" wp14:editId="494F787B">
                <wp:simplePos x="0" y="0"/>
                <wp:positionH relativeFrom="column">
                  <wp:posOffset>2104611</wp:posOffset>
                </wp:positionH>
                <wp:positionV relativeFrom="paragraph">
                  <wp:posOffset>279124</wp:posOffset>
                </wp:positionV>
                <wp:extent cx="133636" cy="220980"/>
                <wp:effectExtent l="25400" t="25400" r="19050" b="20320"/>
                <wp:wrapNone/>
                <wp:docPr id="229" name="Straight Arrow Connector 229"/>
                <wp:cNvGraphicFramePr/>
                <a:graphic xmlns:a="http://schemas.openxmlformats.org/drawingml/2006/main">
                  <a:graphicData uri="http://schemas.microsoft.com/office/word/2010/wordprocessingShape">
                    <wps:wsp>
                      <wps:cNvCnPr/>
                      <wps:spPr>
                        <a:xfrm flipH="1" flipV="1">
                          <a:off x="0" y="0"/>
                          <a:ext cx="133636" cy="2209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42BBEB9" id="Straight Arrow Connector 229" o:spid="_x0000_s1026" type="#_x0000_t32" style="position:absolute;margin-left:165.7pt;margin-top:22pt;width:10.5pt;height:17.4pt;flip:x y;z-index:251658297;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" strokecolor="black [3200]" strokeweight=".5pt">
                <v:stroke endarrow="block" joinstyle="miter"/>
              </v:shape>
            </w:pict>
          </mc:Fallback>
        </mc:AlternateContent>
      </w:r>
      <w:r w:rsidR="00BC1D9F">
        <w:rPr>
          <w:b/>
          <w:bCs/>
          <w:noProof/>
        </w:rPr>
        <mc:AlternateContent>
          <mc:Choice Requires="wpg">
            <w:drawing>
              <wp:anchor distT="0" distB="0" distL="114300" distR="114300" simplePos="0" relativeHeight="251658286" behindDoc="0" locked="0" layoutInCell="1" allowOverlap="1" wp14:anchorId="40B5E26A" wp14:editId="5AC24C11">
                <wp:simplePos x="0" y="0"/>
                <wp:positionH relativeFrom="column">
                  <wp:posOffset>2200441</wp:posOffset>
                </wp:positionH>
                <wp:positionV relativeFrom="paragraph">
                  <wp:posOffset>360680</wp:posOffset>
                </wp:positionV>
                <wp:extent cx="221125" cy="228079"/>
                <wp:effectExtent l="0" t="0" r="7620" b="635"/>
                <wp:wrapNone/>
                <wp:docPr id="206" name="Group 206"/>
                <wp:cNvGraphicFramePr/>
                <a:graphic xmlns:a="http://schemas.openxmlformats.org/drawingml/2006/main">
                  <a:graphicData uri="http://schemas.microsoft.com/office/word/2010/wordprocessingGroup">
                    <wpg:wgp>
                      <wpg:cNvGrpSpPr/>
                      <wpg:grpSpPr>
                        <a:xfrm>
                          <a:off x="0" y="0"/>
                          <a:ext cx="221125" cy="228079"/>
                          <a:chOff x="0" y="0"/>
                          <a:chExt cx="221125" cy="228079"/>
                        </a:xfrm>
                      </wpg:grpSpPr>
                      <wps:wsp>
                        <wps:cNvPr id="51" name="Oval 51"/>
                        <wps:cNvSpPr/>
                        <wps:spPr>
                          <a:xfrm>
                            <a:off x="38245" y="34768"/>
                            <a:ext cx="182880" cy="18288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Text Box 60"/>
                        <wps:cNvSpPr txBox="1"/>
                        <wps:spPr>
                          <a:xfrm>
                            <a:off x="0" y="0"/>
                            <a:ext cx="198178" cy="228079"/>
                          </a:xfrm>
                          <a:prstGeom prst="rect">
                            <a:avLst/>
                          </a:prstGeom>
                          <a:noFill/>
                          <a:ln w="6350">
                            <a:noFill/>
                          </a:ln>
                        </wps:spPr>
                        <wps:txbx>
                          <w:txbxContent>
                            <w:p w14:paraId="59EDE21E" w14:textId="77777777" w:rsidR="00F71DB7" w:rsidRDefault="00F71DB7">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0B5E26A" id="Group 206" o:spid="_x0000_s1041" style="position:absolute;left:0;text-align:left;margin-left:173.25pt;margin-top:28.4pt;width:17.4pt;height:17.95pt;z-index:251658286" coordsize="221125,2280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">
                <v:oval id="Oval 51" o:spid="_x0000_s1042" style="position:absolute;left:38245;top:34768;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" filled="f" strokecolor="black [3213]" strokeweight=".5pt">
                  <v:stroke joinstyle="miter"/>
                </v:oval>
                <v:shape id="Text Box 60" o:spid="_x0000_s1043" type="#_x0000_t202" style="position:absolute;width:198178;height:22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" filled="f" stroked="f" strokeweight=".5pt">
                  <v:textbox>
                    <w:txbxContent>
                      <w:p w14:paraId="59EDE21E" w14:textId="77777777" w:rsidR="00F71DB7" w:rsidRDefault="00F71DB7">
                        <w:r>
                          <w:t>3</w:t>
                        </w:r>
                      </w:p>
                    </w:txbxContent>
                  </v:textbox>
                </v:shape>
              </v:group>
            </w:pict>
          </mc:Fallback>
        </mc:AlternateContent>
      </w:r>
      <w:r w:rsidR="004C3902">
        <w:rPr>
          <w:b/>
          <w:bCs/>
          <w:noProof/>
        </w:rPr>
        <mc:AlternateContent>
          <mc:Choice Requires="wps">
            <w:drawing>
              <wp:anchor distT="0" distB="0" distL="114300" distR="114300" simplePos="0" relativeHeight="251658295" behindDoc="0" locked="0" layoutInCell="1" allowOverlap="1" wp14:anchorId="69AF250A" wp14:editId="5DCF1EFA">
                <wp:simplePos x="0" y="0"/>
                <wp:positionH relativeFrom="column">
                  <wp:posOffset>392651</wp:posOffset>
                </wp:positionH>
                <wp:positionV relativeFrom="paragraph">
                  <wp:posOffset>1646748</wp:posOffset>
                </wp:positionV>
                <wp:extent cx="252343" cy="186856"/>
                <wp:effectExtent l="0" t="25400" r="40005" b="16510"/>
                <wp:wrapNone/>
                <wp:docPr id="218" name="Straight Arrow Connector 218"/>
                <wp:cNvGraphicFramePr/>
                <a:graphic xmlns:a="http://schemas.openxmlformats.org/drawingml/2006/main">
                  <a:graphicData uri="http://schemas.microsoft.com/office/word/2010/wordprocessingShape">
                    <wps:wsp>
                      <wps:cNvCnPr/>
                      <wps:spPr>
                        <a:xfrm flipV="1">
                          <a:off x="0" y="0"/>
                          <a:ext cx="252343" cy="18685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F8E8661" id="Straight Arrow Connector 218" o:spid="_x0000_s1026" type="#_x0000_t32" style="position:absolute;margin-left:30.9pt;margin-top:129.65pt;width:19.85pt;height:14.7pt;flip:y;z-index:251658295;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" strokecolor="black [3200]" strokeweight=".5pt">
                <v:stroke endarrow="block" joinstyle="miter"/>
              </v:shape>
            </w:pict>
          </mc:Fallback>
        </mc:AlternateContent>
      </w:r>
      <w:r w:rsidR="004C3902">
        <w:rPr>
          <w:b/>
          <w:bCs/>
          <w:noProof/>
        </w:rPr>
        <mc:AlternateContent>
          <mc:Choice Requires="wpg">
            <w:drawing>
              <wp:anchor distT="0" distB="0" distL="114300" distR="114300" simplePos="0" relativeHeight="251658278" behindDoc="0" locked="0" layoutInCell="1" allowOverlap="1" wp14:anchorId="0298650E" wp14:editId="79BE57CF">
                <wp:simplePos x="0" y="0"/>
                <wp:positionH relativeFrom="column">
                  <wp:posOffset>-97238</wp:posOffset>
                </wp:positionH>
                <wp:positionV relativeFrom="paragraph">
                  <wp:posOffset>1363732</wp:posOffset>
                </wp:positionV>
                <wp:extent cx="205132" cy="232946"/>
                <wp:effectExtent l="0" t="0" r="10795" b="0"/>
                <wp:wrapNone/>
                <wp:docPr id="201" name="Group 201"/>
                <wp:cNvGraphicFramePr/>
                <a:graphic xmlns:a="http://schemas.openxmlformats.org/drawingml/2006/main">
                  <a:graphicData uri="http://schemas.microsoft.com/office/word/2010/wordprocessingGroup">
                    <wpg:wgp>
                      <wpg:cNvGrpSpPr/>
                      <wpg:grpSpPr>
                        <a:xfrm>
                          <a:off x="0" y="0"/>
                          <a:ext cx="205132" cy="232946"/>
                          <a:chOff x="0" y="0"/>
                          <a:chExt cx="205132" cy="232946"/>
                        </a:xfrm>
                      </wpg:grpSpPr>
                      <wps:wsp>
                        <wps:cNvPr id="41" name="Oval 41"/>
                        <wps:cNvSpPr/>
                        <wps:spPr>
                          <a:xfrm>
                            <a:off x="38245" y="38245"/>
                            <a:ext cx="166887" cy="170364"/>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5E89D2" w14:textId="77777777" w:rsidR="00AE2D76" w:rsidRDefault="00AE2D76" w:rsidP="00AE2D76">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Text Box 58"/>
                        <wps:cNvSpPr txBox="1"/>
                        <wps:spPr>
                          <a:xfrm>
                            <a:off x="0" y="0"/>
                            <a:ext cx="163410" cy="232946"/>
                          </a:xfrm>
                          <a:prstGeom prst="rect">
                            <a:avLst/>
                          </a:prstGeom>
                          <a:noFill/>
                          <a:ln w="6350">
                            <a:noFill/>
                          </a:ln>
                        </wps:spPr>
                        <wps:txbx>
                          <w:txbxContent>
                            <w:p w14:paraId="65D46E3C" w14:textId="1B2D5EFC" w:rsidR="00AE2D76" w:rsidRDefault="00AE2D76">
                              <w: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298650E" id="Group 201" o:spid="_x0000_s1044" style="position:absolute;left:0;text-align:left;margin-left:-7.65pt;margin-top:107.4pt;width:16.15pt;height:18.35pt;z-index:251658278" coordsize="205132,232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">
                <v:oval id="Oval 41" o:spid="_x0000_s1045" style="position:absolute;left:38245;top:38245;width:166887;height:1703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" filled="f" strokecolor="black [3213]" strokeweight=".5pt">
                  <v:stroke joinstyle="miter"/>
                  <v:textbox>
                    <w:txbxContent>
                      <w:p w14:paraId="745E89D2" w14:textId="77777777" w:rsidR="00AE2D76" w:rsidRDefault="00AE2D76" w:rsidP="00AE2D76">
                        <w:pPr>
                          <w:jc w:val="center"/>
                        </w:pPr>
                        <w:r>
                          <w:t>1</w:t>
                        </w:r>
                      </w:p>
                    </w:txbxContent>
                  </v:textbox>
                </v:oval>
                <v:shape id="Text Box 58" o:spid="_x0000_s1046" type="#_x0000_t202" style="position:absolute;width:163410;height:232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" filled="f" stroked="f" strokeweight=".5pt">
                  <v:textbox>
                    <w:txbxContent>
                      <w:p w14:paraId="65D46E3C" w14:textId="1B2D5EFC" w:rsidR="00AE2D76" w:rsidRDefault="00AE2D76">
                        <w:r>
                          <w:t>11</w:t>
                        </w:r>
                      </w:p>
                    </w:txbxContent>
                  </v:textbox>
                </v:shape>
              </v:group>
            </w:pict>
          </mc:Fallback>
        </mc:AlternateContent>
      </w:r>
      <w:r w:rsidR="004C3902">
        <w:rPr>
          <w:noProof/>
        </w:rPr>
        <mc:AlternateContent>
          <mc:Choice Requires="wps">
            <w:drawing>
              <wp:anchor distT="0" distB="0" distL="114300" distR="114300" simplePos="0" relativeHeight="251658294" behindDoc="0" locked="0" layoutInCell="1" allowOverlap="1" wp14:anchorId="2380B1CD" wp14:editId="6C0B29C6">
                <wp:simplePos x="0" y="0"/>
                <wp:positionH relativeFrom="column">
                  <wp:posOffset>127083</wp:posOffset>
                </wp:positionH>
                <wp:positionV relativeFrom="paragraph">
                  <wp:posOffset>1304842</wp:posOffset>
                </wp:positionV>
                <wp:extent cx="176557" cy="136567"/>
                <wp:effectExtent l="0" t="25400" r="39370" b="15875"/>
                <wp:wrapNone/>
                <wp:docPr id="217" name="Straight Arrow Connector 217"/>
                <wp:cNvGraphicFramePr/>
                <a:graphic xmlns:a="http://schemas.openxmlformats.org/drawingml/2006/main">
                  <a:graphicData uri="http://schemas.microsoft.com/office/word/2010/wordprocessingShape">
                    <wps:wsp>
                      <wps:cNvCnPr/>
                      <wps:spPr>
                        <a:xfrm flipV="1">
                          <a:off x="0" y="0"/>
                          <a:ext cx="176557" cy="13656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5D74ACD" id="Straight Arrow Connector 217" o:spid="_x0000_s1026" type="#_x0000_t32" style="position:absolute;margin-left:10pt;margin-top:102.75pt;width:13.9pt;height:10.75pt;flip:y;z-index:25165829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" strokecolor="black [3200]" strokeweight=".5pt">
                <v:stroke endarrow="block" joinstyle="miter"/>
              </v:shape>
            </w:pict>
          </mc:Fallback>
        </mc:AlternateContent>
      </w:r>
      <w:r w:rsidR="004C3902">
        <w:rPr>
          <w:noProof/>
        </w:rPr>
        <mc:AlternateContent>
          <mc:Choice Requires="wpg">
            <w:drawing>
              <wp:anchor distT="0" distB="0" distL="114300" distR="114300" simplePos="0" relativeHeight="251658293" behindDoc="0" locked="0" layoutInCell="1" allowOverlap="1" wp14:anchorId="18773906" wp14:editId="5C44C24A">
                <wp:simplePos x="0" y="0"/>
                <wp:positionH relativeFrom="column">
                  <wp:posOffset>33186</wp:posOffset>
                </wp:positionH>
                <wp:positionV relativeFrom="paragraph">
                  <wp:posOffset>619594</wp:posOffset>
                </wp:positionV>
                <wp:extent cx="230588" cy="243377"/>
                <wp:effectExtent l="0" t="0" r="10795" b="0"/>
                <wp:wrapNone/>
                <wp:docPr id="216" name="Group 216"/>
                <wp:cNvGraphicFramePr/>
                <a:graphic xmlns:a="http://schemas.openxmlformats.org/drawingml/2006/main">
                  <a:graphicData uri="http://schemas.microsoft.com/office/word/2010/wordprocessingGroup">
                    <wpg:wgp>
                      <wpg:cNvGrpSpPr/>
                      <wpg:grpSpPr>
                        <a:xfrm>
                          <a:off x="0" y="0"/>
                          <a:ext cx="230588" cy="243377"/>
                          <a:chOff x="0" y="0"/>
                          <a:chExt cx="230588" cy="243377"/>
                        </a:xfrm>
                      </wpg:grpSpPr>
                      <wps:wsp>
                        <wps:cNvPr id="56" name="Oval 56"/>
                        <wps:cNvSpPr/>
                        <wps:spPr>
                          <a:xfrm>
                            <a:off x="47708" y="35781"/>
                            <a:ext cx="182880" cy="18288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0" y="0"/>
                            <a:ext cx="187748" cy="243377"/>
                          </a:xfrm>
                          <a:prstGeom prst="rect">
                            <a:avLst/>
                          </a:prstGeom>
                          <a:noFill/>
                          <a:ln w="6350">
                            <a:noFill/>
                          </a:ln>
                        </wps:spPr>
                        <wps:txbx>
                          <w:txbxContent>
                            <w:p w14:paraId="5F41861F" w14:textId="77777777" w:rsidR="00DB774A" w:rsidRDefault="00DB774A">
                              <w: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8773906" id="Group 216" o:spid="_x0000_s1047" style="position:absolute;left:0;text-align:left;margin-left:2.6pt;margin-top:48.8pt;width:18.15pt;height:19.15pt;z-index:251658293" coordsize="230588,243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">
                <v:oval id="Oval 56" o:spid="_x0000_s1048" style="position:absolute;left:47708;top:35781;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" filled="f" strokecolor="black [3213]" strokeweight=".5pt">
                  <v:stroke joinstyle="miter"/>
                </v:oval>
                <v:shape id="Text Box 200" o:spid="_x0000_s1049" type="#_x0000_t202" style="position:absolute;width:187748;height:243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" filled="f" stroked="f" strokeweight=".5pt">
                  <v:textbox>
                    <w:txbxContent>
                      <w:p w14:paraId="5F41861F" w14:textId="77777777" w:rsidR="00DB774A" w:rsidRDefault="00DB774A">
                        <w:r>
                          <w:t>8</w:t>
                        </w:r>
                      </w:p>
                    </w:txbxContent>
                  </v:textbox>
                </v:shape>
              </v:group>
            </w:pict>
          </mc:Fallback>
        </mc:AlternateContent>
      </w:r>
      <w:r w:rsidR="004C3902">
        <w:rPr>
          <w:noProof/>
        </w:rPr>
        <mc:AlternateContent>
          <mc:Choice Requires="wpg">
            <w:drawing>
              <wp:anchor distT="0" distB="0" distL="114300" distR="114300" simplePos="0" relativeHeight="251658296" behindDoc="0" locked="0" layoutInCell="1" allowOverlap="1" wp14:anchorId="5DBE237B" wp14:editId="67D96442">
                <wp:simplePos x="0" y="0"/>
                <wp:positionH relativeFrom="column">
                  <wp:posOffset>417692</wp:posOffset>
                </wp:positionH>
                <wp:positionV relativeFrom="paragraph">
                  <wp:posOffset>631797</wp:posOffset>
                </wp:positionV>
                <wp:extent cx="226612" cy="234615"/>
                <wp:effectExtent l="0" t="0" r="15240" b="0"/>
                <wp:wrapNone/>
                <wp:docPr id="208" name="Group 208"/>
                <wp:cNvGraphicFramePr/>
                <a:graphic xmlns:a="http://schemas.openxmlformats.org/drawingml/2006/main">
                  <a:graphicData uri="http://schemas.microsoft.com/office/word/2010/wordprocessingGroup">
                    <wpg:wgp>
                      <wpg:cNvGrpSpPr/>
                      <wpg:grpSpPr>
                        <a:xfrm>
                          <a:off x="0" y="0"/>
                          <a:ext cx="226612" cy="234615"/>
                          <a:chOff x="0" y="0"/>
                          <a:chExt cx="226612" cy="234615"/>
                        </a:xfrm>
                      </wpg:grpSpPr>
                      <wps:wsp>
                        <wps:cNvPr id="54" name="Oval 54"/>
                        <wps:cNvSpPr/>
                        <wps:spPr>
                          <a:xfrm>
                            <a:off x="43732" y="35781"/>
                            <a:ext cx="182880" cy="18288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Text Box 63"/>
                        <wps:cNvSpPr txBox="1"/>
                        <wps:spPr>
                          <a:xfrm>
                            <a:off x="0" y="0"/>
                            <a:ext cx="169941" cy="234615"/>
                          </a:xfrm>
                          <a:prstGeom prst="rect">
                            <a:avLst/>
                          </a:prstGeom>
                          <a:noFill/>
                          <a:ln w="6350">
                            <a:noFill/>
                          </a:ln>
                        </wps:spPr>
                        <wps:txbx>
                          <w:txbxContent>
                            <w:p w14:paraId="7B23265C" w14:textId="77777777" w:rsidR="00DB774A" w:rsidRDefault="00DB774A">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DBE237B" id="Group 208" o:spid="_x0000_s1050" style="position:absolute;left:0;text-align:left;margin-left:32.9pt;margin-top:49.75pt;width:17.85pt;height:18.45pt;z-index:251658296;mso-height-relative:margin" coordsize="226612,234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">
                <v:oval id="Oval 54" o:spid="_x0000_s1051" style="position:absolute;left:43732;top:35781;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" filled="f" strokecolor="black [3213]" strokeweight=".5pt">
                  <v:stroke joinstyle="miter"/>
                </v:oval>
                <v:shape id="Text Box 63" o:spid="_x0000_s1052" type="#_x0000_t202" style="position:absolute;width:169941;height:234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" filled="f" stroked="f" strokeweight=".5pt">
                  <v:textbox>
                    <w:txbxContent>
                      <w:p w14:paraId="7B23265C" w14:textId="77777777" w:rsidR="00DB774A" w:rsidRDefault="00DB774A">
                        <w:r>
                          <w:t>6</w:t>
                        </w:r>
                      </w:p>
                    </w:txbxContent>
                  </v:textbox>
                </v:shape>
              </v:group>
            </w:pict>
          </mc:Fallback>
        </mc:AlternateContent>
      </w:r>
      <w:r w:rsidR="001B48A7">
        <w:rPr>
          <w:noProof/>
        </w:rPr>
        <mc:AlternateContent>
          <mc:Choice Requires="wpg">
            <w:drawing>
              <wp:anchor distT="0" distB="0" distL="114300" distR="114300" simplePos="0" relativeHeight="251658288" behindDoc="0" locked="0" layoutInCell="1" allowOverlap="1" wp14:anchorId="3D27201A" wp14:editId="0B86F5D1">
                <wp:simplePos x="0" y="0"/>
                <wp:positionH relativeFrom="column">
                  <wp:posOffset>1487253</wp:posOffset>
                </wp:positionH>
                <wp:positionV relativeFrom="paragraph">
                  <wp:posOffset>1499263</wp:posOffset>
                </wp:positionV>
                <wp:extent cx="226612" cy="221125"/>
                <wp:effectExtent l="0" t="0" r="15240" b="7620"/>
                <wp:wrapNone/>
                <wp:docPr id="215" name="Group 215"/>
                <wp:cNvGraphicFramePr/>
                <a:graphic xmlns:a="http://schemas.openxmlformats.org/drawingml/2006/main">
                  <a:graphicData uri="http://schemas.microsoft.com/office/word/2010/wordprocessingGroup">
                    <wpg:wgp>
                      <wpg:cNvGrpSpPr/>
                      <wpg:grpSpPr>
                        <a:xfrm>
                          <a:off x="0" y="0"/>
                          <a:ext cx="226612" cy="221125"/>
                          <a:chOff x="0" y="0"/>
                          <a:chExt cx="226612" cy="221125"/>
                        </a:xfrm>
                      </wpg:grpSpPr>
                      <wps:wsp>
                        <wps:cNvPr id="57" name="Oval 57"/>
                        <wps:cNvSpPr/>
                        <wps:spPr>
                          <a:xfrm>
                            <a:off x="43732" y="35781"/>
                            <a:ext cx="182880" cy="18288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 name="Text Box 196"/>
                        <wps:cNvSpPr txBox="1"/>
                        <wps:spPr>
                          <a:xfrm>
                            <a:off x="0" y="0"/>
                            <a:ext cx="180767" cy="221125"/>
                          </a:xfrm>
                          <a:prstGeom prst="rect">
                            <a:avLst/>
                          </a:prstGeom>
                          <a:noFill/>
                          <a:ln w="6350">
                            <a:noFill/>
                          </a:ln>
                        </wps:spPr>
                        <wps:txbx>
                          <w:txbxContent>
                            <w:p w14:paraId="444A1754" w14:textId="77777777" w:rsidR="00DB774A" w:rsidRDefault="00DB774A">
                              <w: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D27201A" id="Group 215" o:spid="_x0000_s1053" style="position:absolute;left:0;text-align:left;margin-left:117.1pt;margin-top:118.05pt;width:17.85pt;height:17.4pt;z-index:251658288" coordsize="226612,221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">
                <v:oval id="Oval 57" o:spid="_x0000_s1054" style="position:absolute;left:43732;top:35781;width:182880;height:18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" filled="f" strokecolor="black [3213]" strokeweight=".5pt">
                  <v:stroke joinstyle="miter"/>
                </v:oval>
                <v:shape id="Text Box 196" o:spid="_x0000_s1055" type="#_x0000_t202" style="position:absolute;width:180767;height:22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" filled="f" stroked="f" strokeweight=".5pt">
                  <v:textbox>
                    <w:txbxContent>
                      <w:p w14:paraId="444A1754" w14:textId="77777777" w:rsidR="00DB774A" w:rsidRDefault="00DB774A">
                        <w:r>
                          <w:t>7</w:t>
                        </w:r>
                      </w:p>
                    </w:txbxContent>
                  </v:textbox>
                </v:shape>
              </v:group>
            </w:pict>
          </mc:Fallback>
        </mc:AlternateContent>
      </w:r>
      <w:r w:rsidR="00CA4A5A">
        <w:rPr>
          <w:noProof/>
        </w:rPr>
        <mc:AlternateContent>
          <mc:Choice Requires="wps">
            <w:drawing>
              <wp:anchor distT="0" distB="0" distL="114300" distR="114300" simplePos="0" relativeHeight="251658287" behindDoc="0" locked="0" layoutInCell="1" allowOverlap="1" wp14:anchorId="67B53720" wp14:editId="181DE65D">
                <wp:simplePos x="0" y="0"/>
                <wp:positionH relativeFrom="column">
                  <wp:posOffset>1012494</wp:posOffset>
                </wp:positionH>
                <wp:positionV relativeFrom="paragraph">
                  <wp:posOffset>590633</wp:posOffset>
                </wp:positionV>
                <wp:extent cx="104089" cy="219038"/>
                <wp:effectExtent l="0" t="0" r="0" b="0"/>
                <wp:wrapNone/>
                <wp:docPr id="62" name="Text Box 62"/>
                <wp:cNvGraphicFramePr/>
                <a:graphic xmlns:a="http://schemas.openxmlformats.org/drawingml/2006/main">
                  <a:graphicData uri="http://schemas.microsoft.com/office/word/2010/wordprocessingShape">
                    <wps:wsp>
                      <wps:cNvSpPr txBox="1"/>
                      <wps:spPr>
                        <a:xfrm>
                          <a:off x="0" y="0"/>
                          <a:ext cx="104089" cy="219038"/>
                        </a:xfrm>
                        <a:prstGeom prst="rect">
                          <a:avLst/>
                        </a:prstGeom>
                        <a:noFill/>
                        <a:ln w="6350">
                          <a:noFill/>
                        </a:ln>
                      </wps:spPr>
                      <wps:txbx>
                        <w:txbxContent>
                          <w:p w14:paraId="65A8118C" w14:textId="77777777" w:rsidR="00F71DB7" w:rsidRDefault="00F71DB7">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7B53720" id="Text Box 62" o:spid="_x0000_s1056" type="#_x0000_t202" style="position:absolute;left:0;text-align:left;margin-left:79.7pt;margin-top:46.5pt;width:8.2pt;height:17.25pt;z-index:25165828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" filled="f" stroked="f" strokeweight=".5pt">
                <v:textbox>
                  <w:txbxContent>
                    <w:p w14:paraId="65A8118C" w14:textId="77777777" w:rsidR="00F71DB7" w:rsidRDefault="00F71DB7">
                      <w:r>
                        <w:t>5</w:t>
                      </w:r>
                    </w:p>
                  </w:txbxContent>
                </v:textbox>
              </v:shape>
            </w:pict>
          </mc:Fallback>
        </mc:AlternateContent>
      </w:r>
      <w:r w:rsidR="00F7416E">
        <w:rPr>
          <w:b/>
          <w:bCs/>
          <w:noProof/>
        </w:rPr>
        <mc:AlternateContent>
          <mc:Choice Requires="wpg">
            <w:drawing>
              <wp:anchor distT="0" distB="0" distL="114300" distR="114300" simplePos="0" relativeHeight="251658285" behindDoc="0" locked="0" layoutInCell="1" allowOverlap="1" wp14:anchorId="40DDC9D8" wp14:editId="3CAB457B">
                <wp:simplePos x="0" y="0"/>
                <wp:positionH relativeFrom="column">
                  <wp:posOffset>183895</wp:posOffset>
                </wp:positionH>
                <wp:positionV relativeFrom="paragraph">
                  <wp:posOffset>1647692</wp:posOffset>
                </wp:positionV>
                <wp:extent cx="208608" cy="260760"/>
                <wp:effectExtent l="0" t="0" r="7620" b="0"/>
                <wp:wrapNone/>
                <wp:docPr id="203" name="Group 203"/>
                <wp:cNvGraphicFramePr/>
                <a:graphic xmlns:a="http://schemas.openxmlformats.org/drawingml/2006/main">
                  <a:graphicData uri="http://schemas.microsoft.com/office/word/2010/wordprocessingGroup">
                    <wpg:wgp>
                      <wpg:cNvGrpSpPr/>
                      <wpg:grpSpPr>
                        <a:xfrm>
                          <a:off x="0" y="0"/>
                          <a:ext cx="208608" cy="260760"/>
                          <a:chOff x="0" y="0"/>
                          <a:chExt cx="208608" cy="260760"/>
                        </a:xfrm>
                      </wpg:grpSpPr>
                      <wps:wsp>
                        <wps:cNvPr id="50" name="Oval 50"/>
                        <wps:cNvSpPr/>
                        <wps:spPr>
                          <a:xfrm>
                            <a:off x="41721" y="38245"/>
                            <a:ext cx="166887" cy="170364"/>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Text Box 59"/>
                        <wps:cNvSpPr txBox="1"/>
                        <wps:spPr>
                          <a:xfrm>
                            <a:off x="0" y="0"/>
                            <a:ext cx="190707" cy="260760"/>
                          </a:xfrm>
                          <a:prstGeom prst="rect">
                            <a:avLst/>
                          </a:prstGeom>
                          <a:noFill/>
                          <a:ln w="6350">
                            <a:noFill/>
                          </a:ln>
                        </wps:spPr>
                        <wps:txbx>
                          <w:txbxContent>
                            <w:p w14:paraId="0AA017A5" w14:textId="11F80A85" w:rsidR="00AE2D76" w:rsidRDefault="00AE2D76">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0DDC9D8" id="Group 203" o:spid="_x0000_s1057" style="position:absolute;left:0;text-align:left;margin-left:14.5pt;margin-top:129.75pt;width:16.45pt;height:20.55pt;z-index:251658285" coordsize="208608,260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">
                <v:oval id="Oval 50" o:spid="_x0000_s1058" style="position:absolute;left:41721;top:38245;width:166887;height:1703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" filled="f" strokecolor="black [3213]" strokeweight=".5pt">
                  <v:stroke joinstyle="miter"/>
                </v:oval>
                <v:shape id="Text Box 59" o:spid="_x0000_s1059" type="#_x0000_t202" style="position:absolute;width:190707;height:260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" filled="f" stroked="f" strokeweight=".5pt">
                  <v:textbox>
                    <w:txbxContent>
                      <w:p w14:paraId="0AA017A5" w14:textId="11F80A85" w:rsidR="00AE2D76" w:rsidRDefault="00AE2D76">
                        <w:r>
                          <w:t>2</w:t>
                        </w:r>
                      </w:p>
                    </w:txbxContent>
                  </v:textbox>
                </v:shape>
              </v:group>
            </w:pict>
          </mc:Fallback>
        </mc:AlternateContent>
      </w:r>
      <w:r w:rsidR="004360B2">
        <w:t> </w:t>
      </w:r>
      <w:r w:rsidR="00646C0B" w:rsidRPr="00646C0B">
        <w:rPr>
          <w:noProof/>
        </w:rPr>
        <w:drawing>
          <wp:inline distT="0" distB="0" distL="0" distR="0" wp14:anchorId="5243050B" wp14:editId="6A933863">
            <wp:extent cx="2295652" cy="1905436"/>
            <wp:effectExtent l="0" t="0" r="317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302608" cy="1911209"/>
                    </a:xfrm>
                    <a:prstGeom prst="rect">
                      <a:avLst/>
                    </a:prstGeom>
                  </pic:spPr>
                </pic:pic>
              </a:graphicData>
            </a:graphic>
          </wp:inline>
        </w:drawing>
      </w:r>
    </w:p>
    <w:p w14:paraId="797CDDE7" w14:textId="228E3EEC" w:rsidR="00646C0B" w:rsidRPr="006F0E24" w:rsidRDefault="00646C0B" w:rsidP="00411B29">
      <w:pPr>
        <w:pStyle w:val="BodyTextIndent"/>
        <w:ind w:firstLine="0"/>
        <w:rPr>
          <w:sz w:val="16"/>
          <w:szCs w:val="16"/>
        </w:rPr>
      </w:pPr>
      <w:r w:rsidRPr="006F0E24">
        <w:rPr>
          <w:b/>
          <w:bCs/>
          <w:sz w:val="16"/>
          <w:szCs w:val="16"/>
        </w:rPr>
        <w:t>Fig</w:t>
      </w:r>
      <w:r w:rsidR="00B8632D" w:rsidRPr="006F0E24">
        <w:rPr>
          <w:b/>
          <w:bCs/>
          <w:sz w:val="16"/>
          <w:szCs w:val="16"/>
        </w:rPr>
        <w:t xml:space="preserve">. 7: </w:t>
      </w:r>
      <w:r w:rsidR="00B8632D" w:rsidRPr="006F0E24">
        <w:rPr>
          <w:sz w:val="16"/>
          <w:szCs w:val="16"/>
        </w:rPr>
        <w:t>CAD rendering of actuator assembly</w:t>
      </w:r>
      <w:r w:rsidR="006F0E24">
        <w:rPr>
          <w:sz w:val="16"/>
          <w:szCs w:val="16"/>
        </w:rPr>
        <w:t>.</w:t>
      </w:r>
    </w:p>
    <w:p w14:paraId="1410E2A9" w14:textId="77777777" w:rsidR="00646C0B" w:rsidRPr="00646C0B" w:rsidRDefault="00646C0B" w:rsidP="00411B29">
      <w:pPr>
        <w:pStyle w:val="BodyTextIndent"/>
        <w:ind w:firstLine="0"/>
      </w:pPr>
    </w:p>
    <w:p w14:paraId="4312904C" w14:textId="7A6927EE" w:rsidR="008C20D4" w:rsidRDefault="00430521" w:rsidP="007A7072">
      <w:pPr>
        <w:pStyle w:val="BodyTextIndent"/>
      </w:pPr>
      <w:r>
        <w:t xml:space="preserve">The </w:t>
      </w:r>
      <w:r w:rsidR="00EF0D3D">
        <w:t>actuator</w:t>
      </w:r>
      <w:r>
        <w:t xml:space="preserve"> assembl</w:t>
      </w:r>
      <w:r w:rsidR="00EF0D3D">
        <w:t>ies</w:t>
      </w:r>
      <w:r>
        <w:t xml:space="preserve"> consisted of </w:t>
      </w:r>
      <w:r w:rsidR="009213FC">
        <w:t>8</w:t>
      </w:r>
      <w:r w:rsidR="00292337">
        <w:t xml:space="preserve"> major parts </w:t>
      </w:r>
      <w:r w:rsidR="0086447E">
        <w:t>(</w:t>
      </w:r>
      <w:r w:rsidR="00292337">
        <w:t xml:space="preserve">excluding </w:t>
      </w:r>
      <w:r w:rsidR="00B05C05">
        <w:t>screws</w:t>
      </w:r>
      <w:r w:rsidR="0086447E">
        <w:t>),</w:t>
      </w:r>
      <w:r w:rsidR="00423E78">
        <w:t xml:space="preserve"> as seen </w:t>
      </w:r>
      <w:r w:rsidR="0086447E">
        <w:t xml:space="preserve">in </w:t>
      </w:r>
      <w:r w:rsidR="005D59AF" w:rsidRPr="005D59AF">
        <w:rPr>
          <w:b/>
          <w:bCs/>
        </w:rPr>
        <w:t>figure 7</w:t>
      </w:r>
      <w:r w:rsidR="005D59AF">
        <w:t xml:space="preserve"> </w:t>
      </w:r>
      <w:r w:rsidR="00D83ECE">
        <w:t>above,</w:t>
      </w:r>
      <w:r w:rsidR="006F0E24">
        <w:t xml:space="preserve"> and </w:t>
      </w:r>
      <w:r w:rsidR="00423E78">
        <w:t xml:space="preserve">in </w:t>
      </w:r>
      <w:r w:rsidR="001B1C95" w:rsidRPr="00BD314C">
        <w:rPr>
          <w:color w:val="000000" w:themeColor="text1"/>
        </w:rPr>
        <w:t xml:space="preserve">the motor assembly </w:t>
      </w:r>
      <w:r w:rsidR="00423E78" w:rsidRPr="00BD314C">
        <w:rPr>
          <w:color w:val="000000" w:themeColor="text1"/>
        </w:rPr>
        <w:t>drawing</w:t>
      </w:r>
      <w:r w:rsidR="006F0E24">
        <w:rPr>
          <w:color w:val="000000" w:themeColor="text1"/>
        </w:rPr>
        <w:t>s</w:t>
      </w:r>
      <w:r w:rsidR="0086447E">
        <w:rPr>
          <w:color w:val="000000" w:themeColor="text1"/>
        </w:rPr>
        <w:t xml:space="preserve"> of the appendix</w:t>
      </w:r>
      <w:r w:rsidR="00423E78" w:rsidRPr="00BD314C">
        <w:rPr>
          <w:color w:val="000000" w:themeColor="text1"/>
        </w:rPr>
        <w:t xml:space="preserve">. </w:t>
      </w:r>
      <w:r w:rsidR="009C1E93">
        <w:rPr>
          <w:color w:val="000000" w:themeColor="text1"/>
        </w:rPr>
        <w:t xml:space="preserve">Drawing </w:t>
      </w:r>
      <w:r w:rsidR="00A51339">
        <w:rPr>
          <w:color w:val="000000" w:themeColor="text1"/>
        </w:rPr>
        <w:t xml:space="preserve">0a0003 </w:t>
      </w:r>
      <w:r w:rsidR="002A62C2">
        <w:rPr>
          <w:color w:val="000000" w:themeColor="text1"/>
        </w:rPr>
        <w:t>displays all components that make up the assembly</w:t>
      </w:r>
      <w:r w:rsidR="00675307">
        <w:rPr>
          <w:color w:val="000000" w:themeColor="text1"/>
        </w:rPr>
        <w:t>: p</w:t>
      </w:r>
      <w:r w:rsidR="00D96DD6" w:rsidRPr="00BD314C">
        <w:rPr>
          <w:color w:val="000000" w:themeColor="text1"/>
        </w:rPr>
        <w:t xml:space="preserve">arts </w:t>
      </w:r>
      <w:r w:rsidR="00B80823" w:rsidRPr="00BD314C">
        <w:rPr>
          <w:color w:val="000000" w:themeColor="text1"/>
        </w:rPr>
        <w:t>1</w:t>
      </w:r>
      <w:r w:rsidR="00D96DD6" w:rsidRPr="00BD314C">
        <w:rPr>
          <w:color w:val="000000" w:themeColor="text1"/>
        </w:rPr>
        <w:t>,</w:t>
      </w:r>
      <w:r w:rsidR="00BD314C" w:rsidRPr="00BD314C">
        <w:rPr>
          <w:color w:val="000000" w:themeColor="text1"/>
        </w:rPr>
        <w:t xml:space="preserve"> </w:t>
      </w:r>
      <w:r w:rsidR="00B80823" w:rsidRPr="00BD314C">
        <w:rPr>
          <w:color w:val="000000" w:themeColor="text1"/>
        </w:rPr>
        <w:t>3</w:t>
      </w:r>
      <w:r w:rsidR="00D96DD6" w:rsidRPr="00BD314C">
        <w:rPr>
          <w:color w:val="000000" w:themeColor="text1"/>
        </w:rPr>
        <w:t>,</w:t>
      </w:r>
      <w:r w:rsidR="00BD314C" w:rsidRPr="00BD314C">
        <w:rPr>
          <w:color w:val="000000" w:themeColor="text1"/>
        </w:rPr>
        <w:t xml:space="preserve"> </w:t>
      </w:r>
      <w:r w:rsidR="000F320B" w:rsidRPr="00BD314C">
        <w:rPr>
          <w:color w:val="000000" w:themeColor="text1"/>
        </w:rPr>
        <w:t>4</w:t>
      </w:r>
      <w:r w:rsidR="00D96DD6" w:rsidRPr="00BD314C">
        <w:rPr>
          <w:color w:val="000000" w:themeColor="text1"/>
        </w:rPr>
        <w:t>,</w:t>
      </w:r>
      <w:r w:rsidR="00BD314C" w:rsidRPr="00BD314C">
        <w:rPr>
          <w:color w:val="000000" w:themeColor="text1"/>
        </w:rPr>
        <w:t xml:space="preserve"> </w:t>
      </w:r>
      <w:r w:rsidR="00F74D29" w:rsidRPr="00BD314C">
        <w:rPr>
          <w:color w:val="000000" w:themeColor="text1"/>
        </w:rPr>
        <w:t>6</w:t>
      </w:r>
      <w:r w:rsidR="00BD314C" w:rsidRPr="00BD314C">
        <w:rPr>
          <w:color w:val="000000" w:themeColor="text1"/>
        </w:rPr>
        <w:t>,</w:t>
      </w:r>
      <w:r w:rsidR="00D96DD6" w:rsidRPr="00BD314C">
        <w:rPr>
          <w:color w:val="000000" w:themeColor="text1"/>
        </w:rPr>
        <w:t xml:space="preserve"> </w:t>
      </w:r>
      <w:r w:rsidR="002B5C14" w:rsidRPr="00BD314C">
        <w:rPr>
          <w:color w:val="000000" w:themeColor="text1"/>
        </w:rPr>
        <w:t xml:space="preserve">and </w:t>
      </w:r>
      <w:r w:rsidR="00F74D29">
        <w:rPr>
          <w:color w:val="000000" w:themeColor="text1"/>
        </w:rPr>
        <w:t xml:space="preserve">8 </w:t>
      </w:r>
      <w:r w:rsidR="00D96DD6">
        <w:t>were all purchase</w:t>
      </w:r>
      <w:r w:rsidR="00DD4170">
        <w:t>d</w:t>
      </w:r>
      <w:r w:rsidR="00D505B9">
        <w:t xml:space="preserve"> and </w:t>
      </w:r>
      <w:r w:rsidR="005547DA" w:rsidRPr="00BD314C">
        <w:t xml:space="preserve">parts </w:t>
      </w:r>
      <w:r w:rsidR="00FF1245" w:rsidRPr="00BD314C">
        <w:t>2</w:t>
      </w:r>
      <w:r w:rsidR="00FA5691" w:rsidRPr="00BD314C">
        <w:t>,</w:t>
      </w:r>
      <w:r w:rsidR="00BD314C" w:rsidRPr="00BD314C">
        <w:t xml:space="preserve"> </w:t>
      </w:r>
      <w:r w:rsidR="00F11443" w:rsidRPr="00BD314C">
        <w:t>5</w:t>
      </w:r>
      <w:r w:rsidR="008D2F43" w:rsidRPr="00BD314C">
        <w:t xml:space="preserve">, </w:t>
      </w:r>
      <w:r w:rsidR="00A85D2B" w:rsidRPr="00BD314C">
        <w:t xml:space="preserve">and </w:t>
      </w:r>
      <w:r w:rsidR="00BD314C" w:rsidRPr="00BD314C">
        <w:t>7</w:t>
      </w:r>
      <w:r w:rsidR="00A85D2B">
        <w:t xml:space="preserve"> </w:t>
      </w:r>
      <w:r w:rsidR="008D2F43">
        <w:t xml:space="preserve">were </w:t>
      </w:r>
      <w:r w:rsidR="00402A34">
        <w:t xml:space="preserve">manufactured. </w:t>
      </w:r>
    </w:p>
    <w:p w14:paraId="715B42A1" w14:textId="7DDDC5C2" w:rsidR="00A51AA4" w:rsidRDefault="008C20D4" w:rsidP="007A7072">
      <w:pPr>
        <w:pStyle w:val="BodyTextIndent"/>
      </w:pPr>
      <w:r>
        <w:t>The mounting block</w:t>
      </w:r>
      <w:r w:rsidR="002C1079">
        <w:t xml:space="preserve"> </w:t>
      </w:r>
      <w:r w:rsidR="00ED20E8">
        <w:t>(</w:t>
      </w:r>
      <w:r w:rsidR="00EC1E41">
        <w:t>drawing 0c</w:t>
      </w:r>
      <w:r w:rsidR="00FB13B8">
        <w:t>0010)</w:t>
      </w:r>
      <w:r w:rsidR="00ED20E8">
        <w:t xml:space="preserve"> </w:t>
      </w:r>
      <w:r w:rsidR="006B76AF">
        <w:t xml:space="preserve">is the main foundation to </w:t>
      </w:r>
      <w:r w:rsidR="00EF0D3D">
        <w:t>this assembly</w:t>
      </w:r>
      <w:r w:rsidR="006B76AF">
        <w:t xml:space="preserve"> and was </w:t>
      </w:r>
      <w:r w:rsidR="00EC14AE">
        <w:t>one of the main issues when it came to manufacturing. Initially</w:t>
      </w:r>
      <w:r w:rsidR="006D4085">
        <w:t xml:space="preserve">, </w:t>
      </w:r>
      <w:r w:rsidR="00C33BAC">
        <w:t xml:space="preserve">the proposed material for the block was plastic due to having the advantage of using CNC machining to </w:t>
      </w:r>
      <w:r w:rsidR="00532D8C">
        <w:t xml:space="preserve">efficiently </w:t>
      </w:r>
      <w:r w:rsidR="00AE217D">
        <w:t xml:space="preserve">provide the </w:t>
      </w:r>
      <w:r w:rsidR="00EE7754">
        <w:t xml:space="preserve">necessary dimensions. However, after </w:t>
      </w:r>
      <w:r w:rsidR="00441A6B">
        <w:t xml:space="preserve">the initial concepts and forecasting </w:t>
      </w:r>
      <w:r w:rsidR="00D67CAE">
        <w:t xml:space="preserve">costs, it became clear that </w:t>
      </w:r>
      <w:r w:rsidR="00065776">
        <w:t>using plastic would</w:t>
      </w:r>
      <w:r w:rsidR="00AC0D06">
        <w:t xml:space="preserve"> not</w:t>
      </w:r>
      <w:r w:rsidR="00065776">
        <w:t xml:space="preserve"> be financially smart as </w:t>
      </w:r>
      <w:r w:rsidR="00902281">
        <w:t xml:space="preserve">the budget needed to </w:t>
      </w:r>
      <w:r w:rsidR="00E403DD">
        <w:t>be allocated</w:t>
      </w:r>
      <w:r w:rsidR="00D703FF">
        <w:t xml:space="preserve"> to more costly materials. </w:t>
      </w:r>
      <w:r w:rsidR="00BA1B61">
        <w:t xml:space="preserve">Therefore, this </w:t>
      </w:r>
      <w:r w:rsidR="004A54E6">
        <w:t>led</w:t>
      </w:r>
      <w:r w:rsidR="00BA1B61">
        <w:t xml:space="preserve"> to choosing a cheaper option, in which wood became the </w:t>
      </w:r>
      <w:r w:rsidR="00C716CF">
        <w:t>chosen material for this mounting block</w:t>
      </w:r>
      <w:r w:rsidR="004A54E6">
        <w:t xml:space="preserve">. </w:t>
      </w:r>
      <w:r w:rsidR="00F61F18">
        <w:t xml:space="preserve">Although wood has </w:t>
      </w:r>
      <w:r w:rsidR="00E32FD4">
        <w:t xml:space="preserve">some </w:t>
      </w:r>
      <w:r w:rsidR="00F61F18">
        <w:t>variability in size and flatness</w:t>
      </w:r>
      <w:r w:rsidR="00F70C2D">
        <w:t>, as well as a higher friction coefficient than plastic</w:t>
      </w:r>
      <w:r w:rsidR="00F61F18">
        <w:t xml:space="preserve">, its </w:t>
      </w:r>
      <w:r w:rsidR="00CD7996">
        <w:t>eas</w:t>
      </w:r>
      <w:r w:rsidR="00E32FD4">
        <w:t>iness to work with</w:t>
      </w:r>
      <w:r w:rsidR="00CD7996">
        <w:t xml:space="preserve"> was favored.</w:t>
      </w:r>
      <w:r w:rsidR="00F70C2D">
        <w:t xml:space="preserve"> To</w:t>
      </w:r>
      <w:r w:rsidR="00A51AA4">
        <w:t xml:space="preserve"> limit the effects of friction, since the rack will be sliding along the wood, wax will be added to the surface. </w:t>
      </w:r>
    </w:p>
    <w:p w14:paraId="05B44B52" w14:textId="40A37C45" w:rsidR="00D60EFD" w:rsidRDefault="00D60EFD" w:rsidP="007A7072">
      <w:pPr>
        <w:pStyle w:val="BodyTextIndent"/>
      </w:pPr>
      <w:r>
        <w:lastRenderedPageBreak/>
        <w:t>To</w:t>
      </w:r>
      <w:r w:rsidR="00FF78C4">
        <w:t xml:space="preserve"> be time efficient</w:t>
      </w:r>
      <w:r w:rsidR="00E154DC">
        <w:t xml:space="preserve">, a procedure </w:t>
      </w:r>
      <w:r w:rsidR="008A6897">
        <w:t xml:space="preserve">was </w:t>
      </w:r>
      <w:r w:rsidR="007E5A24">
        <w:t>created based on manufacturing a single block from the start</w:t>
      </w:r>
      <w:r w:rsidR="00F14172">
        <w:t xml:space="preserve">. </w:t>
      </w:r>
      <w:r w:rsidR="00B03B82">
        <w:t xml:space="preserve"> </w:t>
      </w:r>
      <w:r w:rsidR="00953557">
        <w:t xml:space="preserve">A </w:t>
      </w:r>
      <w:r w:rsidR="00263BB2">
        <w:t xml:space="preserve">2in x 4in. x 8ft </w:t>
      </w:r>
      <w:commentRangeStart w:id="16"/>
      <w:r w:rsidR="00865122">
        <w:t xml:space="preserve">whitewood </w:t>
      </w:r>
      <w:commentRangeEnd w:id="16"/>
      <w:r w:rsidR="00D505FD">
        <w:rPr>
          <w:rStyle w:val="CommentReference"/>
        </w:rPr>
        <w:commentReference w:id="16"/>
      </w:r>
      <w:r w:rsidR="001703EB">
        <w:t xml:space="preserve">stud </w:t>
      </w:r>
      <w:r w:rsidR="00A720AD">
        <w:t>was purchased</w:t>
      </w:r>
      <w:r w:rsidR="00D21E9C">
        <w:t xml:space="preserve"> </w:t>
      </w:r>
      <w:r w:rsidR="007B09F6">
        <w:t>to b</w:t>
      </w:r>
      <w:r w:rsidR="00D77166">
        <w:t>e</w:t>
      </w:r>
      <w:r w:rsidR="00B43723">
        <w:t xml:space="preserve"> cut into 16</w:t>
      </w:r>
      <w:r w:rsidR="00977B43">
        <w:t xml:space="preserve"> </w:t>
      </w:r>
      <w:r w:rsidR="00485F10">
        <w:t xml:space="preserve">identical </w:t>
      </w:r>
      <w:r w:rsidR="007A2F82">
        <w:t>blocks</w:t>
      </w:r>
      <w:r w:rsidR="007F1855">
        <w:t xml:space="preserve">. </w:t>
      </w:r>
      <w:r w:rsidR="005E1095">
        <w:t xml:space="preserve">Since the </w:t>
      </w:r>
      <w:r w:rsidR="000937B7">
        <w:t>mounting block</w:t>
      </w:r>
      <w:r w:rsidR="0028595A">
        <w:t xml:space="preserve"> has a cut</w:t>
      </w:r>
      <w:r w:rsidR="00365A71">
        <w:t xml:space="preserve"> at an angle of 67.5</w:t>
      </w:r>
      <w:r w:rsidR="00A53236">
        <w:t xml:space="preserve">°, the </w:t>
      </w:r>
      <w:r w:rsidR="00EF0D3D">
        <w:t>m</w:t>
      </w:r>
      <w:r w:rsidR="00A53236">
        <w:t>i</w:t>
      </w:r>
      <w:r w:rsidR="008658A3">
        <w:t>ter saw was setup using t</w:t>
      </w:r>
      <w:r w:rsidR="00B41537">
        <w:t xml:space="preserve">he </w:t>
      </w:r>
      <w:r w:rsidR="008658A3">
        <w:t xml:space="preserve">complementary angle </w:t>
      </w:r>
      <w:r w:rsidR="00A345BF">
        <w:t xml:space="preserve">of </w:t>
      </w:r>
      <w:r w:rsidR="00B74092">
        <w:t>22.5°</w:t>
      </w:r>
      <w:r w:rsidR="00CB367D">
        <w:t xml:space="preserve">. </w:t>
      </w:r>
      <w:r w:rsidR="003B32E1">
        <w:t xml:space="preserve">Using </w:t>
      </w:r>
      <w:r w:rsidR="006723B1">
        <w:t>calipers,</w:t>
      </w:r>
      <w:r w:rsidR="003B32E1">
        <w:t xml:space="preserve"> the </w:t>
      </w:r>
      <w:r w:rsidR="00C66570">
        <w:t xml:space="preserve">wood was sectioned into </w:t>
      </w:r>
      <w:r w:rsidR="00977B43">
        <w:t>3.5-inch</w:t>
      </w:r>
      <w:r w:rsidR="00A05C0C">
        <w:t xml:space="preserve"> </w:t>
      </w:r>
      <w:r w:rsidR="0078321A">
        <w:t>pieces</w:t>
      </w:r>
      <w:r w:rsidR="00BF4242">
        <w:t xml:space="preserve">. </w:t>
      </w:r>
      <w:r w:rsidR="009475FF">
        <w:t xml:space="preserve">Next, the table saw </w:t>
      </w:r>
      <w:r w:rsidR="001830DB">
        <w:t xml:space="preserve">was used to </w:t>
      </w:r>
      <w:r w:rsidR="00B746EE">
        <w:t xml:space="preserve">create a slit </w:t>
      </w:r>
      <w:r w:rsidR="00445E16">
        <w:t xml:space="preserve">along the block which would </w:t>
      </w:r>
      <w:r w:rsidR="002A63BD">
        <w:t xml:space="preserve">allow the rack and steel bar </w:t>
      </w:r>
      <w:r w:rsidR="004C5071">
        <w:t>assembly</w:t>
      </w:r>
      <w:r w:rsidR="002A63BD">
        <w:t xml:space="preserve"> </w:t>
      </w:r>
      <w:r w:rsidR="008E2811">
        <w:t xml:space="preserve">to slide through. </w:t>
      </w:r>
      <w:r w:rsidR="00BD73B7">
        <w:t>The</w:t>
      </w:r>
      <w:r w:rsidR="00DA264C">
        <w:t xml:space="preserve"> table saw blade</w:t>
      </w:r>
      <w:r w:rsidR="00BD73B7">
        <w:t xml:space="preserve"> was lowered to be at a </w:t>
      </w:r>
      <w:r w:rsidR="0044387B">
        <w:t xml:space="preserve">height roughly </w:t>
      </w:r>
      <w:r w:rsidR="00DA264C">
        <w:t xml:space="preserve">about 0.145 inches, which was measured from the table to the highest peak of the </w:t>
      </w:r>
      <w:r w:rsidR="00DE0520">
        <w:t xml:space="preserve">blade. The blade thickness was </w:t>
      </w:r>
      <w:r w:rsidR="00615FC9">
        <w:t xml:space="preserve">smaller than the necessary </w:t>
      </w:r>
      <w:r w:rsidR="000F1B4E">
        <w:t>cut needed</w:t>
      </w:r>
      <w:r w:rsidR="004C5071">
        <w:t>. T</w:t>
      </w:r>
      <w:r w:rsidR="000F1B4E">
        <w:t>herefore</w:t>
      </w:r>
      <w:r w:rsidR="004C5071">
        <w:t>,</w:t>
      </w:r>
      <w:r w:rsidR="008C7D7B">
        <w:t xml:space="preserve"> </w:t>
      </w:r>
      <w:r w:rsidR="000F1B4E">
        <w:t xml:space="preserve">the </w:t>
      </w:r>
      <w:r w:rsidR="00692827">
        <w:t xml:space="preserve">block was </w:t>
      </w:r>
      <w:r w:rsidR="008C7D7B">
        <w:t>run</w:t>
      </w:r>
      <w:r w:rsidR="00692827">
        <w:t xml:space="preserve"> through the table saw twice to </w:t>
      </w:r>
      <w:r w:rsidR="00945252">
        <w:t>create the correct measurement</w:t>
      </w:r>
      <w:r w:rsidR="00885147">
        <w:t xml:space="preserve"> of the slit</w:t>
      </w:r>
      <w:r w:rsidR="008C7D7B">
        <w:t xml:space="preserve">. </w:t>
      </w:r>
      <w:r w:rsidR="00A13CA6">
        <w:t xml:space="preserve">Finally, the bottom corner of the mounting block had to be cut off so the rack could line up with the middle of the PVC edge. </w:t>
      </w:r>
      <w:proofErr w:type="gramStart"/>
      <w:r w:rsidR="00A13CA6">
        <w:t>A distance of 0.4</w:t>
      </w:r>
      <w:proofErr w:type="gramEnd"/>
      <w:r w:rsidR="00A13CA6">
        <w:t xml:space="preserve"> inches was measured to be removed.</w:t>
      </w:r>
      <w:r w:rsidR="008C7F5F">
        <w:t xml:space="preserve"> </w:t>
      </w:r>
      <w:r w:rsidR="00DF5E39">
        <w:t>This cut was made by setting the table saw at an angle of about 35 degrees</w:t>
      </w:r>
      <w:r w:rsidR="00F9320A">
        <w:t xml:space="preserve">. With no table saw available, the cut could easily be made by using a belt sander as well. </w:t>
      </w:r>
      <w:r w:rsidR="006A1652">
        <w:t xml:space="preserve">This </w:t>
      </w:r>
      <w:r w:rsidR="00F9320A">
        <w:t xml:space="preserve">entire </w:t>
      </w:r>
      <w:r w:rsidR="006A1652">
        <w:t xml:space="preserve">process </w:t>
      </w:r>
      <w:r w:rsidR="00A66617">
        <w:t>was repeated 16 time</w:t>
      </w:r>
      <w:r w:rsidR="00A86637">
        <w:t xml:space="preserve">s and material was purchased in excess in case </w:t>
      </w:r>
      <w:r w:rsidR="00CA7DAA">
        <w:t xml:space="preserve">some parts </w:t>
      </w:r>
      <w:r w:rsidR="00AA2F87">
        <w:t>were not within tolerance.</w:t>
      </w:r>
      <w:r w:rsidR="00314D9B">
        <w:t xml:space="preserve"> </w:t>
      </w:r>
    </w:p>
    <w:p w14:paraId="7115C977" w14:textId="7F70C041" w:rsidR="00B03B82" w:rsidRDefault="00920975" w:rsidP="007A7072">
      <w:pPr>
        <w:pStyle w:val="BodyTextIndent"/>
      </w:pPr>
      <w:r>
        <w:t>The bracket (</w:t>
      </w:r>
      <w:r w:rsidR="00B93415">
        <w:t xml:space="preserve">drawing </w:t>
      </w:r>
      <w:r w:rsidR="002B470E">
        <w:t>0c0012</w:t>
      </w:r>
      <w:r>
        <w:t xml:space="preserve">) </w:t>
      </w:r>
      <w:r w:rsidR="00430256">
        <w:t xml:space="preserve">was </w:t>
      </w:r>
      <w:r w:rsidR="00EB182A">
        <w:t xml:space="preserve">designed </w:t>
      </w:r>
      <w:r w:rsidR="0090116C">
        <w:t xml:space="preserve">after our initial testing and </w:t>
      </w:r>
      <w:r w:rsidR="009C6C27">
        <w:t xml:space="preserve">was </w:t>
      </w:r>
      <w:r w:rsidR="00430256">
        <w:t>3D printed</w:t>
      </w:r>
      <w:r w:rsidR="009C6C27">
        <w:t xml:space="preserve">. </w:t>
      </w:r>
      <w:r w:rsidR="00E23E84">
        <w:t>In addition, the ramps (</w:t>
      </w:r>
      <w:r w:rsidR="002B470E">
        <w:t>drawing 0c0016</w:t>
      </w:r>
      <w:r w:rsidR="00EE4EE1">
        <w:t>_LSRamps</w:t>
      </w:r>
      <w:r w:rsidR="00E23E84">
        <w:t xml:space="preserve">) as a solution to the limit switches was also 3D printed. </w:t>
      </w:r>
      <w:r w:rsidR="00DA2F87">
        <w:t>Thi</w:t>
      </w:r>
      <w:r w:rsidR="007B6F14">
        <w:t>s</w:t>
      </w:r>
      <w:r w:rsidR="00DA2F87">
        <w:t xml:space="preserve"> was thought to be the best option </w:t>
      </w:r>
      <w:r w:rsidR="007F3078">
        <w:t xml:space="preserve">as </w:t>
      </w:r>
      <w:r w:rsidR="00F23B2C">
        <w:t xml:space="preserve">the </w:t>
      </w:r>
      <w:r w:rsidR="008722B4">
        <w:t xml:space="preserve">project deadline was </w:t>
      </w:r>
      <w:r w:rsidR="007B6F14">
        <w:t xml:space="preserve">approaching </w:t>
      </w:r>
      <w:r w:rsidR="001915BE">
        <w:t xml:space="preserve">and </w:t>
      </w:r>
      <w:r w:rsidR="007B6F14">
        <w:t>their</w:t>
      </w:r>
      <w:r w:rsidR="00875A4D">
        <w:t xml:space="preserve"> small size would make it difficult to manufacture in the shop. Therefore</w:t>
      </w:r>
      <w:r w:rsidR="00E1586D">
        <w:t>,</w:t>
      </w:r>
      <w:r w:rsidR="00875A4D">
        <w:t xml:space="preserve"> to save time</w:t>
      </w:r>
      <w:r w:rsidR="00ED5DEC">
        <w:t xml:space="preserve">, money, and </w:t>
      </w:r>
      <w:r w:rsidR="00E23BB9">
        <w:t>to</w:t>
      </w:r>
      <w:r w:rsidR="00ED5DEC">
        <w:t xml:space="preserve"> place focus on other issues, these </w:t>
      </w:r>
      <w:r w:rsidR="007B6F14">
        <w:t xml:space="preserve">parts </w:t>
      </w:r>
      <w:r w:rsidR="00ED5DEC">
        <w:t xml:space="preserve">were 3D printed. </w:t>
      </w:r>
    </w:p>
    <w:p w14:paraId="357ADABB" w14:textId="01B27839" w:rsidR="00AD63A5" w:rsidRDefault="00AD63A5" w:rsidP="007A7072">
      <w:pPr>
        <w:pStyle w:val="BodyTextIndent"/>
      </w:pPr>
      <w:r>
        <w:t xml:space="preserve">The steel supports </w:t>
      </w:r>
      <w:r w:rsidR="00DF6769">
        <w:t>(drawing 0c00</w:t>
      </w:r>
      <w:r w:rsidR="00897AA1">
        <w:t xml:space="preserve">11) </w:t>
      </w:r>
      <w:r>
        <w:t xml:space="preserve">were attached to the rack </w:t>
      </w:r>
      <w:r w:rsidR="00897AA1">
        <w:t>(drawing 0c00</w:t>
      </w:r>
      <w:r w:rsidR="00CA71A6">
        <w:t>09)</w:t>
      </w:r>
      <w:r>
        <w:t xml:space="preserve"> using a two-part epoxy. This epoxy was also used to attach the ramps onto the side of the rack</w:t>
      </w:r>
      <w:r w:rsidR="009B5BA5">
        <w:t xml:space="preserve">. </w:t>
      </w:r>
    </w:p>
    <w:p w14:paraId="13F383E7" w14:textId="77777777" w:rsidR="00336B05" w:rsidRDefault="00336B05" w:rsidP="007A7072">
      <w:pPr>
        <w:pStyle w:val="BodyTextIndent"/>
      </w:pPr>
    </w:p>
    <w:p w14:paraId="25754485" w14:textId="2EA0F560" w:rsidR="0088345A" w:rsidRDefault="0088345A" w:rsidP="006523F8">
      <w:pPr>
        <w:pStyle w:val="BodyTextIndent"/>
        <w:ind w:firstLine="0"/>
        <w:jc w:val="left"/>
      </w:pPr>
      <w:r w:rsidRPr="0088345A">
        <w:rPr>
          <w:noProof/>
        </w:rPr>
        <w:drawing>
          <wp:inline distT="0" distB="0" distL="0" distR="0" wp14:anchorId="6FF22AAE" wp14:editId="39EF6003">
            <wp:extent cx="2195978" cy="2927971"/>
            <wp:effectExtent l="0" t="3810" r="0" b="0"/>
            <wp:docPr id="49" name="Picture 49" descr="A picture containing floor, indoor, items, variou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floor, indoor, items, various&#10;&#10;Description automatically generated"/>
                    <pic:cNvPicPr/>
                  </pic:nvPicPr>
                  <pic:blipFill>
                    <a:blip r:embed="rId23"/>
                    <a:stretch>
                      <a:fillRect/>
                    </a:stretch>
                  </pic:blipFill>
                  <pic:spPr>
                    <a:xfrm rot="16200000">
                      <a:off x="0" y="0"/>
                      <a:ext cx="2204013" cy="2938684"/>
                    </a:xfrm>
                    <a:prstGeom prst="rect">
                      <a:avLst/>
                    </a:prstGeom>
                  </pic:spPr>
                </pic:pic>
              </a:graphicData>
            </a:graphic>
          </wp:inline>
        </w:drawing>
      </w:r>
    </w:p>
    <w:p w14:paraId="726EF8E9" w14:textId="369DE736" w:rsidR="00816984" w:rsidRPr="00816984" w:rsidRDefault="00816984" w:rsidP="006523F8">
      <w:pPr>
        <w:pStyle w:val="BodyTextIndent"/>
        <w:ind w:firstLine="0"/>
        <w:jc w:val="left"/>
        <w:rPr>
          <w:sz w:val="16"/>
          <w:szCs w:val="16"/>
        </w:rPr>
      </w:pPr>
      <w:r w:rsidRPr="00D27779">
        <w:rPr>
          <w:b/>
          <w:bCs/>
          <w:sz w:val="16"/>
          <w:szCs w:val="16"/>
        </w:rPr>
        <w:t xml:space="preserve">Fig. </w:t>
      </w:r>
      <w:r w:rsidR="006F0E24">
        <w:rPr>
          <w:b/>
          <w:bCs/>
          <w:sz w:val="16"/>
          <w:szCs w:val="16"/>
        </w:rPr>
        <w:t>8</w:t>
      </w:r>
      <w:r w:rsidR="00FC6CAF">
        <w:rPr>
          <w:sz w:val="16"/>
          <w:szCs w:val="16"/>
        </w:rPr>
        <w:t xml:space="preserve">: Finished product of </w:t>
      </w:r>
      <w:r w:rsidR="006F0E24">
        <w:rPr>
          <w:sz w:val="16"/>
          <w:szCs w:val="16"/>
        </w:rPr>
        <w:t>most actuator</w:t>
      </w:r>
      <w:r w:rsidR="00FC6CAF">
        <w:rPr>
          <w:sz w:val="16"/>
          <w:szCs w:val="16"/>
        </w:rPr>
        <w:t xml:space="preserve"> assemblies</w:t>
      </w:r>
      <w:r w:rsidR="006F0E24">
        <w:rPr>
          <w:sz w:val="16"/>
          <w:szCs w:val="16"/>
        </w:rPr>
        <w:t>.</w:t>
      </w:r>
    </w:p>
    <w:p w14:paraId="75BA5F32" w14:textId="77777777" w:rsidR="00CA354E" w:rsidRDefault="00CA354E" w:rsidP="00CA354E">
      <w:pPr>
        <w:pStyle w:val="BodyTextIndent"/>
        <w:ind w:firstLine="0"/>
      </w:pPr>
    </w:p>
    <w:p w14:paraId="2DA99E9D" w14:textId="77777777" w:rsidR="00897397" w:rsidRDefault="00897397" w:rsidP="00CA354E">
      <w:pPr>
        <w:pStyle w:val="BodyTextIndent"/>
        <w:ind w:firstLine="0"/>
      </w:pPr>
    </w:p>
    <w:p w14:paraId="50DA8F2E" w14:textId="77777777" w:rsidR="00897397" w:rsidRDefault="00897397" w:rsidP="00CA354E">
      <w:pPr>
        <w:pStyle w:val="BodyTextIndent"/>
        <w:ind w:firstLine="0"/>
      </w:pPr>
    </w:p>
    <w:p w14:paraId="67C91EBA" w14:textId="77777777" w:rsidR="00897397" w:rsidRDefault="00897397" w:rsidP="00CA354E">
      <w:pPr>
        <w:pStyle w:val="BodyTextIndent"/>
        <w:ind w:firstLine="0"/>
      </w:pPr>
    </w:p>
    <w:p w14:paraId="644E8D0C" w14:textId="77777777" w:rsidR="00897397" w:rsidRDefault="00897397" w:rsidP="00CA354E">
      <w:pPr>
        <w:pStyle w:val="BodyTextIndent"/>
        <w:ind w:firstLine="0"/>
      </w:pPr>
    </w:p>
    <w:p w14:paraId="12D58AE7" w14:textId="77777777" w:rsidR="00897397" w:rsidRDefault="00897397" w:rsidP="00CA354E">
      <w:pPr>
        <w:pStyle w:val="BodyTextIndent"/>
        <w:ind w:firstLine="0"/>
      </w:pPr>
    </w:p>
    <w:p w14:paraId="33E09BCD" w14:textId="77777777" w:rsidR="00897397" w:rsidRDefault="00897397" w:rsidP="00CA354E">
      <w:pPr>
        <w:pStyle w:val="BodyTextIndent"/>
        <w:ind w:firstLine="0"/>
      </w:pPr>
    </w:p>
    <w:p w14:paraId="6F4B5398" w14:textId="7F2DFD2D" w:rsidR="00CA354E" w:rsidRDefault="00CA354E" w:rsidP="00CA354E">
      <w:pPr>
        <w:pStyle w:val="BodyTextIndent"/>
        <w:ind w:firstLine="0"/>
        <w:rPr>
          <w:b/>
          <w:bCs/>
        </w:rPr>
      </w:pPr>
      <w:r>
        <w:rPr>
          <w:b/>
          <w:bCs/>
        </w:rPr>
        <w:t>Chassis</w:t>
      </w:r>
      <w:r w:rsidR="002633DA">
        <w:rPr>
          <w:b/>
          <w:bCs/>
        </w:rPr>
        <w:t xml:space="preserve"> </w:t>
      </w:r>
    </w:p>
    <w:p w14:paraId="238155D3" w14:textId="0A124141" w:rsidR="00897397" w:rsidRDefault="00897397" w:rsidP="00CA354E">
      <w:pPr>
        <w:pStyle w:val="BodyTextIndent"/>
        <w:ind w:firstLine="0"/>
        <w:rPr>
          <w:b/>
          <w:bCs/>
          <w:color w:val="000000" w:themeColor="text1"/>
        </w:rPr>
      </w:pPr>
    </w:p>
    <w:p w14:paraId="2F48E686" w14:textId="7E53A49B" w:rsidR="004360B2" w:rsidRDefault="00D550EB" w:rsidP="00CA354E">
      <w:pPr>
        <w:pStyle w:val="BodyTextIndent"/>
        <w:ind w:firstLine="0"/>
      </w:pPr>
      <w:r>
        <w:rPr>
          <w:b/>
          <w:bCs/>
          <w:noProof/>
        </w:rPr>
        <mc:AlternateContent>
          <mc:Choice Requires="wps">
            <w:drawing>
              <wp:anchor distT="0" distB="0" distL="114300" distR="114300" simplePos="0" relativeHeight="251658290" behindDoc="0" locked="0" layoutInCell="1" allowOverlap="1" wp14:anchorId="4FC6CA80" wp14:editId="39A19E57">
                <wp:simplePos x="0" y="0"/>
                <wp:positionH relativeFrom="column">
                  <wp:posOffset>1545792</wp:posOffset>
                </wp:positionH>
                <wp:positionV relativeFrom="paragraph">
                  <wp:posOffset>304851</wp:posOffset>
                </wp:positionV>
                <wp:extent cx="714375" cy="63347"/>
                <wp:effectExtent l="38100" t="19050" r="28575" b="89535"/>
                <wp:wrapNone/>
                <wp:docPr id="225" name="Straight Arrow Connector 225"/>
                <wp:cNvGraphicFramePr/>
                <a:graphic xmlns:a="http://schemas.openxmlformats.org/drawingml/2006/main">
                  <a:graphicData uri="http://schemas.microsoft.com/office/word/2010/wordprocessingShape">
                    <wps:wsp>
                      <wps:cNvCnPr/>
                      <wps:spPr>
                        <a:xfrm flipH="1">
                          <a:off x="0" y="0"/>
                          <a:ext cx="714375" cy="6334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9114E2" id="Straight Arrow Connector 225" o:spid="_x0000_s1026" type="#_x0000_t32" style="position:absolute;margin-left:121.7pt;margin-top:24pt;width:56.25pt;height:5pt;flip:x;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" strokecolor="black [3200]" strokeweight=".5pt">
                <v:stroke endarrow="block" joinstyle="miter"/>
              </v:shape>
            </w:pict>
          </mc:Fallback>
        </mc:AlternateContent>
      </w:r>
      <w:r>
        <w:rPr>
          <w:b/>
          <w:bCs/>
          <w:noProof/>
        </w:rPr>
        <mc:AlternateContent>
          <mc:Choice Requires="wps">
            <w:drawing>
              <wp:anchor distT="0" distB="0" distL="114300" distR="114300" simplePos="0" relativeHeight="251658291" behindDoc="0" locked="0" layoutInCell="1" allowOverlap="1" wp14:anchorId="5F8494CE" wp14:editId="6F1E031D">
                <wp:simplePos x="0" y="0"/>
                <wp:positionH relativeFrom="column">
                  <wp:posOffset>1838400</wp:posOffset>
                </wp:positionH>
                <wp:positionV relativeFrom="paragraph">
                  <wp:posOffset>563600</wp:posOffset>
                </wp:positionV>
                <wp:extent cx="415112" cy="75260"/>
                <wp:effectExtent l="38100" t="0" r="23495" b="77470"/>
                <wp:wrapNone/>
                <wp:docPr id="226" name="Straight Arrow Connector 226"/>
                <wp:cNvGraphicFramePr/>
                <a:graphic xmlns:a="http://schemas.openxmlformats.org/drawingml/2006/main">
                  <a:graphicData uri="http://schemas.microsoft.com/office/word/2010/wordprocessingShape">
                    <wps:wsp>
                      <wps:cNvCnPr/>
                      <wps:spPr>
                        <a:xfrm flipH="1">
                          <a:off x="0" y="0"/>
                          <a:ext cx="415112" cy="7526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B8E61D" id="Straight Arrow Connector 226" o:spid="_x0000_s1026" type="#_x0000_t32" style="position:absolute;margin-left:144.75pt;margin-top:44.4pt;width:32.7pt;height:5.95pt;flip:x;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" strokecolor="black [3200]" strokeweight=".5pt">
                <v:stroke endarrow="block" joinstyle="miter"/>
              </v:shape>
            </w:pict>
          </mc:Fallback>
        </mc:AlternateContent>
      </w:r>
      <w:r>
        <w:rPr>
          <w:b/>
          <w:bCs/>
          <w:noProof/>
        </w:rPr>
        <mc:AlternateContent>
          <mc:Choice Requires="wps">
            <w:drawing>
              <wp:anchor distT="0" distB="0" distL="114300" distR="114300" simplePos="0" relativeHeight="251658292" behindDoc="0" locked="0" layoutInCell="1" allowOverlap="1" wp14:anchorId="63765739" wp14:editId="2826AF40">
                <wp:simplePos x="0" y="0"/>
                <wp:positionH relativeFrom="column">
                  <wp:posOffset>1942338</wp:posOffset>
                </wp:positionH>
                <wp:positionV relativeFrom="paragraph">
                  <wp:posOffset>811403</wp:posOffset>
                </wp:positionV>
                <wp:extent cx="317830" cy="45719"/>
                <wp:effectExtent l="19050" t="57150" r="25400" b="50165"/>
                <wp:wrapNone/>
                <wp:docPr id="227" name="Straight Arrow Connector 227"/>
                <wp:cNvGraphicFramePr/>
                <a:graphic xmlns:a="http://schemas.openxmlformats.org/drawingml/2006/main">
                  <a:graphicData uri="http://schemas.microsoft.com/office/word/2010/wordprocessingShape">
                    <wps:wsp>
                      <wps:cNvCnPr/>
                      <wps:spPr>
                        <a:xfrm flipH="1" flipV="1">
                          <a:off x="0" y="0"/>
                          <a:ext cx="317830" cy="457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7001E6" id="Straight Arrow Connector 227" o:spid="_x0000_s1026" type="#_x0000_t32" style="position:absolute;margin-left:152.95pt;margin-top:63.9pt;width:25.05pt;height:3.6pt;flip:x y;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" strokecolor="black [3200]" strokeweight=".5pt">
                <v:stroke endarrow="block" joinstyle="miter"/>
              </v:shape>
            </w:pict>
          </mc:Fallback>
        </mc:AlternateContent>
      </w:r>
      <w:r>
        <w:rPr>
          <w:noProof/>
        </w:rPr>
        <mc:AlternateContent>
          <mc:Choice Requires="wps">
            <w:drawing>
              <wp:anchor distT="0" distB="0" distL="114300" distR="114300" simplePos="0" relativeHeight="251658284" behindDoc="0" locked="0" layoutInCell="1" allowOverlap="1" wp14:anchorId="1333814E" wp14:editId="5D25E089">
                <wp:simplePos x="0" y="0"/>
                <wp:positionH relativeFrom="column">
                  <wp:posOffset>2216252</wp:posOffset>
                </wp:positionH>
                <wp:positionV relativeFrom="paragraph">
                  <wp:posOffset>750570</wp:posOffset>
                </wp:positionV>
                <wp:extent cx="160934" cy="248717"/>
                <wp:effectExtent l="0" t="0" r="0" b="0"/>
                <wp:wrapNone/>
                <wp:docPr id="214" name="Text Box 214"/>
                <wp:cNvGraphicFramePr/>
                <a:graphic xmlns:a="http://schemas.openxmlformats.org/drawingml/2006/main">
                  <a:graphicData uri="http://schemas.microsoft.com/office/word/2010/wordprocessingShape">
                    <wps:wsp>
                      <wps:cNvSpPr txBox="1"/>
                      <wps:spPr>
                        <a:xfrm>
                          <a:off x="0" y="0"/>
                          <a:ext cx="160934" cy="248717"/>
                        </a:xfrm>
                        <a:prstGeom prst="rect">
                          <a:avLst/>
                        </a:prstGeom>
                        <a:noFill/>
                        <a:ln w="6350">
                          <a:noFill/>
                        </a:ln>
                      </wps:spPr>
                      <wps:txbx>
                        <w:txbxContent>
                          <w:p w14:paraId="57D946DC" w14:textId="5957FB56" w:rsidR="00833A7D" w:rsidRPr="00833A7D" w:rsidRDefault="00D550EB">
                            <w:pPr>
                              <w:rPr>
                                <w:sz w:val="16"/>
                                <w:szCs w:val="16"/>
                              </w:rPr>
                            </w:pPr>
                            <w:r>
                              <w:rPr>
                                <w:sz w:val="16"/>
                                <w:szCs w:val="1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333814E" id="Text Box 214" o:spid="_x0000_s1060" type="#_x0000_t202" style="position:absolute;left:0;text-align:left;margin-left:174.5pt;margin-top:59.1pt;width:12.65pt;height:19.6pt;z-index:2516582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" filled="f" stroked="f" strokeweight=".5pt">
                <v:textbox>
                  <w:txbxContent>
                    <w:p w14:paraId="57D946DC" w14:textId="5957FB56" w:rsidR="00833A7D" w:rsidRPr="00833A7D" w:rsidRDefault="00D550EB">
                      <w:pPr>
                        <w:rPr>
                          <w:sz w:val="16"/>
                          <w:szCs w:val="16"/>
                        </w:rPr>
                      </w:pPr>
                      <w:r>
                        <w:rPr>
                          <w:sz w:val="16"/>
                          <w:szCs w:val="16"/>
                        </w:rPr>
                        <w:t>3</w:t>
                      </w:r>
                    </w:p>
                  </w:txbxContent>
                </v:textbox>
              </v:shape>
            </w:pict>
          </mc:Fallback>
        </mc:AlternateContent>
      </w:r>
      <w:r>
        <w:rPr>
          <w:noProof/>
        </w:rPr>
        <mc:AlternateContent>
          <mc:Choice Requires="wps">
            <w:drawing>
              <wp:anchor distT="0" distB="0" distL="114300" distR="114300" simplePos="0" relativeHeight="251658283" behindDoc="0" locked="0" layoutInCell="1" allowOverlap="1" wp14:anchorId="40E4C990" wp14:editId="11646C7F">
                <wp:simplePos x="0" y="0"/>
                <wp:positionH relativeFrom="column">
                  <wp:posOffset>2217471</wp:posOffset>
                </wp:positionH>
                <wp:positionV relativeFrom="paragraph">
                  <wp:posOffset>444550</wp:posOffset>
                </wp:positionV>
                <wp:extent cx="160934" cy="248717"/>
                <wp:effectExtent l="0" t="0" r="0" b="0"/>
                <wp:wrapNone/>
                <wp:docPr id="213" name="Text Box 213"/>
                <wp:cNvGraphicFramePr/>
                <a:graphic xmlns:a="http://schemas.openxmlformats.org/drawingml/2006/main">
                  <a:graphicData uri="http://schemas.microsoft.com/office/word/2010/wordprocessingShape">
                    <wps:wsp>
                      <wps:cNvSpPr txBox="1"/>
                      <wps:spPr>
                        <a:xfrm>
                          <a:off x="0" y="0"/>
                          <a:ext cx="160934" cy="248717"/>
                        </a:xfrm>
                        <a:prstGeom prst="rect">
                          <a:avLst/>
                        </a:prstGeom>
                        <a:noFill/>
                        <a:ln w="6350">
                          <a:noFill/>
                        </a:ln>
                      </wps:spPr>
                      <wps:txbx>
                        <w:txbxContent>
                          <w:p w14:paraId="284CF5D3" w14:textId="794453F2" w:rsidR="00D550EB" w:rsidRDefault="00551B4E">
                            <w:pPr>
                              <w:rPr>
                                <w:sz w:val="16"/>
                                <w:szCs w:val="16"/>
                              </w:rPr>
                            </w:pPr>
                            <w:r>
                              <w:rPr>
                                <w:sz w:val="16"/>
                                <w:szCs w:val="16"/>
                              </w:rPr>
                              <w:t>2</w:t>
                            </w:r>
                          </w:p>
                          <w:p w14:paraId="70E2AB3C" w14:textId="015EAE2F" w:rsidR="00833A7D" w:rsidRPr="00833A7D" w:rsidRDefault="00D550EB">
                            <w:pPr>
                              <w:rPr>
                                <w:sz w:val="16"/>
                                <w:szCs w:val="16"/>
                              </w:rPr>
                            </w:pPr>
                            <w:r>
                              <w:rPr>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0E4C990" id="Text Box 213" o:spid="_x0000_s1061" type="#_x0000_t202" style="position:absolute;left:0;text-align:left;margin-left:174.6pt;margin-top:35pt;width:12.65pt;height:19.6pt;z-index:25165828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" filled="f" stroked="f" strokeweight=".5pt">
                <v:textbox>
                  <w:txbxContent>
                    <w:p w14:paraId="284CF5D3" w14:textId="794453F2" w:rsidR="00D550EB" w:rsidRDefault="00551B4E">
                      <w:pPr>
                        <w:rPr>
                          <w:sz w:val="16"/>
                          <w:szCs w:val="16"/>
                        </w:rPr>
                      </w:pPr>
                      <w:r>
                        <w:rPr>
                          <w:sz w:val="16"/>
                          <w:szCs w:val="16"/>
                        </w:rPr>
                        <w:t>2</w:t>
                      </w:r>
                    </w:p>
                    <w:p w14:paraId="70E2AB3C" w14:textId="015EAE2F" w:rsidR="00833A7D" w:rsidRPr="00833A7D" w:rsidRDefault="00D550EB">
                      <w:pPr>
                        <w:rPr>
                          <w:sz w:val="16"/>
                          <w:szCs w:val="16"/>
                        </w:rPr>
                      </w:pPr>
                      <w:r>
                        <w:rPr>
                          <w:sz w:val="16"/>
                          <w:szCs w:val="16"/>
                        </w:rPr>
                        <w:t>2</w:t>
                      </w:r>
                    </w:p>
                  </w:txbxContent>
                </v:textbox>
              </v:shape>
            </w:pict>
          </mc:Fallback>
        </mc:AlternateContent>
      </w:r>
      <w:r w:rsidR="00833A7D">
        <w:rPr>
          <w:noProof/>
        </w:rPr>
        <mc:AlternateContent>
          <mc:Choice Requires="wps">
            <w:drawing>
              <wp:anchor distT="0" distB="0" distL="114300" distR="114300" simplePos="0" relativeHeight="251658281" behindDoc="0" locked="0" layoutInCell="1" allowOverlap="1" wp14:anchorId="4A8B1944" wp14:editId="5642459C">
                <wp:simplePos x="0" y="0"/>
                <wp:positionH relativeFrom="column">
                  <wp:posOffset>2252345</wp:posOffset>
                </wp:positionH>
                <wp:positionV relativeFrom="paragraph">
                  <wp:posOffset>751078</wp:posOffset>
                </wp:positionV>
                <wp:extent cx="166887" cy="170364"/>
                <wp:effectExtent l="0" t="0" r="11430" b="7620"/>
                <wp:wrapNone/>
                <wp:docPr id="211" name="Oval 211"/>
                <wp:cNvGraphicFramePr/>
                <a:graphic xmlns:a="http://schemas.openxmlformats.org/drawingml/2006/main">
                  <a:graphicData uri="http://schemas.microsoft.com/office/word/2010/wordprocessingShape">
                    <wps:wsp>
                      <wps:cNvSpPr/>
                      <wps:spPr>
                        <a:xfrm>
                          <a:off x="0" y="0"/>
                          <a:ext cx="166887" cy="170364"/>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1D73968" id="Oval 211" o:spid="_x0000_s1026" style="position:absolute;margin-left:177.35pt;margin-top:59.15pt;width:13.15pt;height:13.4pt;z-index:25165828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" filled="f" strokecolor="black [3213]" strokeweight=".5pt">
                <v:stroke joinstyle="miter"/>
              </v:oval>
            </w:pict>
          </mc:Fallback>
        </mc:AlternateContent>
      </w:r>
      <w:r w:rsidR="00833A7D">
        <w:rPr>
          <w:noProof/>
        </w:rPr>
        <mc:AlternateContent>
          <mc:Choice Requires="wps">
            <w:drawing>
              <wp:anchor distT="0" distB="0" distL="114300" distR="114300" simplePos="0" relativeHeight="251658282" behindDoc="0" locked="0" layoutInCell="1" allowOverlap="1" wp14:anchorId="03891FB7" wp14:editId="788C2631">
                <wp:simplePos x="0" y="0"/>
                <wp:positionH relativeFrom="column">
                  <wp:posOffset>2218690</wp:posOffset>
                </wp:positionH>
                <wp:positionV relativeFrom="paragraph">
                  <wp:posOffset>197942</wp:posOffset>
                </wp:positionV>
                <wp:extent cx="160934" cy="248717"/>
                <wp:effectExtent l="0" t="0" r="0" b="0"/>
                <wp:wrapNone/>
                <wp:docPr id="212" name="Text Box 212"/>
                <wp:cNvGraphicFramePr/>
                <a:graphic xmlns:a="http://schemas.openxmlformats.org/drawingml/2006/main">
                  <a:graphicData uri="http://schemas.microsoft.com/office/word/2010/wordprocessingShape">
                    <wps:wsp>
                      <wps:cNvSpPr txBox="1"/>
                      <wps:spPr>
                        <a:xfrm>
                          <a:off x="0" y="0"/>
                          <a:ext cx="160934" cy="248717"/>
                        </a:xfrm>
                        <a:prstGeom prst="rect">
                          <a:avLst/>
                        </a:prstGeom>
                        <a:noFill/>
                        <a:ln w="6350">
                          <a:noFill/>
                        </a:ln>
                      </wps:spPr>
                      <wps:txbx>
                        <w:txbxContent>
                          <w:p w14:paraId="135806BF" w14:textId="595BF19C" w:rsidR="00833A7D" w:rsidRPr="00833A7D" w:rsidRDefault="00833A7D">
                            <w:pPr>
                              <w:rPr>
                                <w:sz w:val="16"/>
                                <w:szCs w:val="16"/>
                              </w:rPr>
                            </w:pPr>
                            <w:r w:rsidRPr="00833A7D">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3891FB7" id="Text Box 212" o:spid="_x0000_s1062" type="#_x0000_t202" style="position:absolute;left:0;text-align:left;margin-left:174.7pt;margin-top:15.6pt;width:12.65pt;height:19.6pt;z-index:25165828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" filled="f" stroked="f" strokeweight=".5pt">
                <v:textbox>
                  <w:txbxContent>
                    <w:p w14:paraId="135806BF" w14:textId="595BF19C" w:rsidR="00833A7D" w:rsidRPr="00833A7D" w:rsidRDefault="00833A7D">
                      <w:pPr>
                        <w:rPr>
                          <w:sz w:val="16"/>
                          <w:szCs w:val="16"/>
                        </w:rPr>
                      </w:pPr>
                      <w:r w:rsidRPr="00833A7D">
                        <w:rPr>
                          <w:sz w:val="16"/>
                          <w:szCs w:val="16"/>
                        </w:rPr>
                        <w:t>1</w:t>
                      </w:r>
                    </w:p>
                  </w:txbxContent>
                </v:textbox>
              </v:shape>
            </w:pict>
          </mc:Fallback>
        </mc:AlternateContent>
      </w:r>
      <w:r w:rsidR="00833A7D">
        <w:rPr>
          <w:noProof/>
        </w:rPr>
        <mc:AlternateContent>
          <mc:Choice Requires="wps">
            <w:drawing>
              <wp:anchor distT="0" distB="0" distL="114300" distR="114300" simplePos="0" relativeHeight="251658279" behindDoc="0" locked="0" layoutInCell="1" allowOverlap="1" wp14:anchorId="1289D87E" wp14:editId="1236A475">
                <wp:simplePos x="0" y="0"/>
                <wp:positionH relativeFrom="column">
                  <wp:posOffset>2253615</wp:posOffset>
                </wp:positionH>
                <wp:positionV relativeFrom="paragraph">
                  <wp:posOffset>197485</wp:posOffset>
                </wp:positionV>
                <wp:extent cx="166887" cy="170364"/>
                <wp:effectExtent l="0" t="0" r="11430" b="7620"/>
                <wp:wrapNone/>
                <wp:docPr id="209" name="Oval 209"/>
                <wp:cNvGraphicFramePr/>
                <a:graphic xmlns:a="http://schemas.openxmlformats.org/drawingml/2006/main">
                  <a:graphicData uri="http://schemas.microsoft.com/office/word/2010/wordprocessingShape">
                    <wps:wsp>
                      <wps:cNvSpPr/>
                      <wps:spPr>
                        <a:xfrm>
                          <a:off x="0" y="0"/>
                          <a:ext cx="166887" cy="170364"/>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28A9623" id="Oval 209" o:spid="_x0000_s1026" style="position:absolute;margin-left:177.45pt;margin-top:15.55pt;width:13.15pt;height:13.4pt;z-index:25165827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" filled="f" strokecolor="black [3213]" strokeweight=".5pt">
                <v:stroke joinstyle="miter"/>
              </v:oval>
            </w:pict>
          </mc:Fallback>
        </mc:AlternateContent>
      </w:r>
      <w:r w:rsidR="00833A7D">
        <w:rPr>
          <w:noProof/>
        </w:rPr>
        <mc:AlternateContent>
          <mc:Choice Requires="wps">
            <w:drawing>
              <wp:anchor distT="0" distB="0" distL="114300" distR="114300" simplePos="0" relativeHeight="251658280" behindDoc="0" locked="0" layoutInCell="1" allowOverlap="1" wp14:anchorId="307E472E" wp14:editId="3B95A695">
                <wp:simplePos x="0" y="0"/>
                <wp:positionH relativeFrom="column">
                  <wp:posOffset>2254250</wp:posOffset>
                </wp:positionH>
                <wp:positionV relativeFrom="paragraph">
                  <wp:posOffset>470535</wp:posOffset>
                </wp:positionV>
                <wp:extent cx="166370" cy="170180"/>
                <wp:effectExtent l="0" t="0" r="11430" b="7620"/>
                <wp:wrapNone/>
                <wp:docPr id="210" name="Oval 210"/>
                <wp:cNvGraphicFramePr/>
                <a:graphic xmlns:a="http://schemas.openxmlformats.org/drawingml/2006/main">
                  <a:graphicData uri="http://schemas.microsoft.com/office/word/2010/wordprocessingShape">
                    <wps:wsp>
                      <wps:cNvSpPr/>
                      <wps:spPr>
                        <a:xfrm>
                          <a:off x="0" y="0"/>
                          <a:ext cx="166370" cy="17018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8E49220" id="Oval 210" o:spid="_x0000_s1026" style="position:absolute;margin-left:177.5pt;margin-top:37.05pt;width:13.1pt;height:13.4pt;z-index:251658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" filled="f" strokecolor="black [3213]" strokeweight=".5pt">
                <v:stroke joinstyle="miter"/>
              </v:oval>
            </w:pict>
          </mc:Fallback>
        </mc:AlternateContent>
      </w:r>
      <w:r w:rsidR="00635DB0">
        <w:t> </w:t>
      </w:r>
      <w:r w:rsidR="00BA57ED" w:rsidRPr="00BA57ED">
        <w:rPr>
          <w:noProof/>
        </w:rPr>
        <w:drawing>
          <wp:inline distT="0" distB="0" distL="0" distR="0" wp14:anchorId="11F006D0" wp14:editId="5B0611F2">
            <wp:extent cx="1610360" cy="1681480"/>
            <wp:effectExtent l="0" t="0" r="2540" b="0"/>
            <wp:docPr id="52" name="Picture 5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Diagram&#10;&#10;Description automatically generated"/>
                    <pic:cNvPicPr/>
                  </pic:nvPicPr>
                  <pic:blipFill rotWithShape="1">
                    <a:blip r:embed="rId24"/>
                    <a:srcRect l="7105" r="8676"/>
                    <a:stretch/>
                  </pic:blipFill>
                  <pic:spPr bwMode="auto">
                    <a:xfrm>
                      <a:off x="0" y="0"/>
                      <a:ext cx="1633134" cy="1705260"/>
                    </a:xfrm>
                    <a:prstGeom prst="rect">
                      <a:avLst/>
                    </a:prstGeom>
                    <a:ln>
                      <a:noFill/>
                    </a:ln>
                    <a:extLst>
                      <a:ext uri="{53640926-AAD7-44D8-BBD7-CCE9431645EC}">
                        <a14:shadowObscured xmlns:a14="http://schemas.microsoft.com/office/drawing/2010/main"/>
                      </a:ext>
                    </a:extLst>
                  </pic:spPr>
                </pic:pic>
              </a:graphicData>
            </a:graphic>
          </wp:inline>
        </w:drawing>
      </w:r>
    </w:p>
    <w:p w14:paraId="0D304BE6" w14:textId="1A49AF68" w:rsidR="006F0E24" w:rsidRDefault="006F0E24" w:rsidP="00CA354E">
      <w:pPr>
        <w:pStyle w:val="BodyTextIndent"/>
        <w:ind w:firstLine="0"/>
        <w:rPr>
          <w:sz w:val="16"/>
          <w:szCs w:val="16"/>
        </w:rPr>
      </w:pPr>
      <w:r w:rsidRPr="006F0E24">
        <w:rPr>
          <w:b/>
          <w:bCs/>
          <w:sz w:val="16"/>
          <w:szCs w:val="16"/>
        </w:rPr>
        <w:t xml:space="preserve">Fig. 9: </w:t>
      </w:r>
      <w:r w:rsidRPr="006F0E24">
        <w:rPr>
          <w:sz w:val="16"/>
          <w:szCs w:val="16"/>
        </w:rPr>
        <w:t xml:space="preserve">CAD rendering for main chassis assembly. </w:t>
      </w:r>
      <w:r w:rsidR="00D068F7">
        <w:rPr>
          <w:sz w:val="16"/>
          <w:szCs w:val="16"/>
        </w:rPr>
        <w:t>Main components labelled.</w:t>
      </w:r>
    </w:p>
    <w:p w14:paraId="050559E0" w14:textId="77777777" w:rsidR="006F0E24" w:rsidRPr="006F0E24" w:rsidRDefault="006F0E24" w:rsidP="00CA354E">
      <w:pPr>
        <w:pStyle w:val="BodyTextIndent"/>
        <w:ind w:firstLine="0"/>
        <w:rPr>
          <w:color w:val="000000" w:themeColor="text1"/>
          <w:sz w:val="16"/>
          <w:szCs w:val="16"/>
        </w:rPr>
      </w:pPr>
    </w:p>
    <w:p w14:paraId="7466A4EB" w14:textId="35785104" w:rsidR="00564589" w:rsidRDefault="006F0E24" w:rsidP="007A7072">
      <w:pPr>
        <w:pStyle w:val="BodyTextIndent"/>
      </w:pPr>
      <w:r>
        <w:t>As seen above, t</w:t>
      </w:r>
      <w:r w:rsidR="00975A31">
        <w:t xml:space="preserve">he main body of the robot is made of </w:t>
      </w:r>
      <w:r w:rsidR="00D94449">
        <w:t>1/8” plywood for the faces</w:t>
      </w:r>
      <w:r w:rsidR="00833A7D">
        <w:t xml:space="preserve"> (1)</w:t>
      </w:r>
      <w:r w:rsidR="00D94449">
        <w:t>, ½” PVC for the edges</w:t>
      </w:r>
      <w:r w:rsidR="00833A7D">
        <w:t xml:space="preserve"> (2)</w:t>
      </w:r>
      <w:r w:rsidR="00D94449">
        <w:t xml:space="preserve">, and 3D printed joints </w:t>
      </w:r>
      <w:commentRangeStart w:id="17"/>
      <w:r w:rsidR="00D94449">
        <w:t>made of ABS</w:t>
      </w:r>
      <w:commentRangeEnd w:id="17"/>
      <w:r w:rsidR="00C442E6">
        <w:rPr>
          <w:rStyle w:val="CommentReference"/>
        </w:rPr>
        <w:commentReference w:id="17"/>
      </w:r>
      <w:r w:rsidR="00D279D0">
        <w:t xml:space="preserve"> plastic</w:t>
      </w:r>
      <w:r w:rsidR="00833A7D">
        <w:t xml:space="preserve"> (3)</w:t>
      </w:r>
      <w:r w:rsidR="00D94449">
        <w:t xml:space="preserve">. </w:t>
      </w:r>
      <w:r w:rsidR="007B1C73">
        <w:t xml:space="preserve">Manufacturing of the frame involved </w:t>
      </w:r>
      <w:r w:rsidR="00E25D42">
        <w:t>repeat</w:t>
      </w:r>
      <w:r w:rsidR="008F032F">
        <w:t>ed</w:t>
      </w:r>
      <w:r w:rsidR="00E25D42">
        <w:t xml:space="preserve"> processes </w:t>
      </w:r>
      <w:r w:rsidR="008F032F">
        <w:t>of</w:t>
      </w:r>
      <w:r w:rsidR="00E25D42">
        <w:t xml:space="preserve"> cutting, milling, </w:t>
      </w:r>
      <w:r w:rsidR="00564589">
        <w:t xml:space="preserve">printing, </w:t>
      </w:r>
      <w:r w:rsidR="00E25D42">
        <w:t xml:space="preserve">and assembly. </w:t>
      </w:r>
    </w:p>
    <w:p w14:paraId="7F07BE3B" w14:textId="63C0BE05" w:rsidR="00CA354E" w:rsidRDefault="001F3180" w:rsidP="007A7072">
      <w:pPr>
        <w:pStyle w:val="BodyTextIndent"/>
      </w:pPr>
      <w:commentRangeStart w:id="18"/>
      <w:r>
        <w:t xml:space="preserve">The faces </w:t>
      </w:r>
      <w:r w:rsidR="009F1E9C">
        <w:t xml:space="preserve">(0c0005) </w:t>
      </w:r>
      <w:r>
        <w:t xml:space="preserve">were chosen to be </w:t>
      </w:r>
      <w:r w:rsidR="00220882">
        <w:t>made of</w:t>
      </w:r>
      <w:r>
        <w:t xml:space="preserve"> 1/8” birch plywood</w:t>
      </w:r>
      <w:r w:rsidR="0003698B">
        <w:t xml:space="preserve"> because it is lightweight and can easily be fabricated using a</w:t>
      </w:r>
      <w:r>
        <w:t xml:space="preserve"> laser cut</w:t>
      </w:r>
      <w:r w:rsidR="0003698B">
        <w:t>ter</w:t>
      </w:r>
      <w:r w:rsidR="00DB1E91">
        <w:t xml:space="preserve">. </w:t>
      </w:r>
      <w:commentRangeStart w:id="19"/>
      <w:commentRangeStart w:id="20"/>
      <w:r w:rsidR="00D95F10">
        <w:t xml:space="preserve">These faces were a little less than 10 inches in length on either </w:t>
      </w:r>
      <w:r w:rsidR="00127DB2">
        <w:t>side and</w:t>
      </w:r>
      <w:r w:rsidR="00D95F10">
        <w:t xml:space="preserve"> had a slot pattern along the edges</w:t>
      </w:r>
      <w:r w:rsidR="002A4D49">
        <w:t>, to line up with complementary slots in the PVC sides.</w:t>
      </w:r>
      <w:r w:rsidR="004F5EE6">
        <w:t xml:space="preserve"> See drawings for parts </w:t>
      </w:r>
      <w:r w:rsidR="0031103B">
        <w:t xml:space="preserve">0c0001, 0c0002, and </w:t>
      </w:r>
      <w:r w:rsidR="004F5EE6">
        <w:t>0c0005</w:t>
      </w:r>
      <w:r w:rsidR="0031103B">
        <w:t xml:space="preserve"> in the appendix for specifics of how the slots were arranged.</w:t>
      </w:r>
      <w:r w:rsidR="002A4D49">
        <w:t xml:space="preserve"> </w:t>
      </w:r>
      <w:commentRangeEnd w:id="18"/>
      <w:r w:rsidR="00FA00D7">
        <w:rPr>
          <w:rStyle w:val="CommentReference"/>
        </w:rPr>
        <w:commentReference w:id="18"/>
      </w:r>
      <w:r w:rsidR="00971BB1">
        <w:t xml:space="preserve">Most of the faces had a 6” diameter hole cut in the middle to </w:t>
      </w:r>
      <w:commentRangeEnd w:id="19"/>
      <w:r w:rsidR="00A02A05">
        <w:rPr>
          <w:rStyle w:val="CommentReference"/>
        </w:rPr>
        <w:commentReference w:id="19"/>
      </w:r>
      <w:commentRangeEnd w:id="20"/>
      <w:r w:rsidR="0023013D">
        <w:rPr>
          <w:rStyle w:val="CommentReference"/>
        </w:rPr>
        <w:commentReference w:id="20"/>
      </w:r>
      <w:r w:rsidR="00971BB1">
        <w:t xml:space="preserve">reduce weight </w:t>
      </w:r>
      <w:r w:rsidR="00220882">
        <w:t>and</w:t>
      </w:r>
      <w:r w:rsidR="00971BB1">
        <w:t xml:space="preserve"> allow for ease of access inside the robot once assembled. Three</w:t>
      </w:r>
      <w:r w:rsidR="00DB6001">
        <w:t xml:space="preserve"> faces, however, did not have holes cut in them, as</w:t>
      </w:r>
      <w:r w:rsidR="00357064">
        <w:t xml:space="preserve"> </w:t>
      </w:r>
      <w:r w:rsidR="0017393C">
        <w:t>they were designated to have electrical equipment mounted to them. These solid face</w:t>
      </w:r>
      <w:r w:rsidR="00B5194F">
        <w:t xml:space="preserve">s also doubled as </w:t>
      </w:r>
      <w:r w:rsidR="00C41123">
        <w:t xml:space="preserve">spots to add a name </w:t>
      </w:r>
      <w:r w:rsidR="00D93260">
        <w:t>and University logos to the robot.</w:t>
      </w:r>
    </w:p>
    <w:p w14:paraId="0EA1FF7E" w14:textId="17B74D32" w:rsidR="004164C2" w:rsidRDefault="00D93260" w:rsidP="007A7072">
      <w:pPr>
        <w:pStyle w:val="BodyTextIndent"/>
      </w:pPr>
      <w:r>
        <w:t>The PVC</w:t>
      </w:r>
      <w:r w:rsidR="00DF0BA9">
        <w:t xml:space="preserve"> was chosen because it is rigid in short section</w:t>
      </w:r>
      <w:r w:rsidR="003025BE">
        <w:t>s</w:t>
      </w:r>
      <w:r w:rsidR="000515AA">
        <w:t xml:space="preserve"> and </w:t>
      </w:r>
      <w:r w:rsidR="003025BE">
        <w:t xml:space="preserve">is primarily </w:t>
      </w:r>
      <w:r w:rsidR="000515AA">
        <w:t xml:space="preserve">used to </w:t>
      </w:r>
      <w:r w:rsidR="004948C6">
        <w:t xml:space="preserve">mount the </w:t>
      </w:r>
      <w:r w:rsidR="00DA4E46">
        <w:t xml:space="preserve">plywood panels </w:t>
      </w:r>
      <w:r w:rsidR="00440241">
        <w:t>at specific angles relative to one another. The PVC was first cut into 24</w:t>
      </w:r>
      <w:r w:rsidR="00EF6DFF">
        <w:t>-</w:t>
      </w:r>
      <w:r w:rsidR="00440241">
        <w:t>8” and 24</w:t>
      </w:r>
      <w:r w:rsidR="00EF6DFF">
        <w:t>-</w:t>
      </w:r>
      <w:r w:rsidR="00440241">
        <w:t xml:space="preserve"> 9” sections</w:t>
      </w:r>
      <w:r w:rsidR="00C54FAD">
        <w:t xml:space="preserve">. The 8” sections </w:t>
      </w:r>
      <w:r w:rsidR="00EC2145">
        <w:t xml:space="preserve">lie along the triangle faces of the chosen geometry, and the 9” sections lie along the square faces. Once cut, each PVC was placed in the mill and a 1/8” end mill was used to create the complementary slots to where the plywood would be inserted. </w:t>
      </w:r>
      <w:commentRangeStart w:id="21"/>
      <w:r w:rsidR="0071129C">
        <w:t xml:space="preserve">For the 9” sections </w:t>
      </w:r>
      <w:r w:rsidR="0060179A">
        <w:t>that</w:t>
      </w:r>
      <w:r w:rsidR="005D561B">
        <w:t xml:space="preserve"> required slots for two separate panels, a </w:t>
      </w:r>
      <w:commentRangeStart w:id="22"/>
      <w:r w:rsidR="005D561B">
        <w:t>fixture was</w:t>
      </w:r>
      <w:r w:rsidR="00F410C9">
        <w:t xml:space="preserve"> designed </w:t>
      </w:r>
      <w:r w:rsidR="00E367CD">
        <w:t>to set</w:t>
      </w:r>
      <w:r w:rsidR="00F410C9">
        <w:t xml:space="preserve"> the PVC at the correct angle </w:t>
      </w:r>
      <w:r w:rsidR="00D279D0">
        <w:t xml:space="preserve">of 135 degrees </w:t>
      </w:r>
      <w:r w:rsidR="00F410C9">
        <w:t>in the vice</w:t>
      </w:r>
      <w:r w:rsidR="006A76E0">
        <w:t xml:space="preserve"> after the first cut was made</w:t>
      </w:r>
      <w:r w:rsidR="00F410C9">
        <w:t xml:space="preserve">. </w:t>
      </w:r>
      <w:r w:rsidR="00E367CD">
        <w:t xml:space="preserve">This angle is based on the geometry of an octagon. </w:t>
      </w:r>
      <w:r w:rsidR="004164C2">
        <w:t xml:space="preserve">The profile of this fixture can be seen below in </w:t>
      </w:r>
      <w:r w:rsidR="004164C2">
        <w:rPr>
          <w:b/>
          <w:bCs/>
        </w:rPr>
        <w:t xml:space="preserve">figure </w:t>
      </w:r>
      <w:r w:rsidR="00336B05">
        <w:rPr>
          <w:b/>
          <w:bCs/>
        </w:rPr>
        <w:t>10a</w:t>
      </w:r>
      <w:r w:rsidR="00E367CD">
        <w:t>, where the first slot</w:t>
      </w:r>
      <w:r w:rsidR="006A76E0">
        <w:t xml:space="preserve"> made from the mill</w:t>
      </w:r>
      <w:r w:rsidR="00E367CD">
        <w:t xml:space="preserve"> is inserted into the </w:t>
      </w:r>
      <w:r w:rsidR="00D01C6B">
        <w:t>flange</w:t>
      </w:r>
      <w:r w:rsidR="006A76E0">
        <w:t>. The second slot can then be made along the top edge.</w:t>
      </w:r>
    </w:p>
    <w:p w14:paraId="4AC70CA2" w14:textId="15B46842" w:rsidR="006A76E0" w:rsidRDefault="00155A4F" w:rsidP="009713C7">
      <w:pPr>
        <w:pStyle w:val="BodyTextIndent"/>
        <w:ind w:firstLine="0"/>
        <w:jc w:val="center"/>
      </w:pPr>
      <w:r>
        <w:rPr>
          <w:noProof/>
        </w:rPr>
        <w:lastRenderedPageBreak/>
        <mc:AlternateContent>
          <mc:Choice Requires="wps">
            <w:drawing>
              <wp:anchor distT="0" distB="0" distL="114300" distR="114300" simplePos="0" relativeHeight="251658276" behindDoc="0" locked="0" layoutInCell="1" allowOverlap="1" wp14:anchorId="451058EF" wp14:editId="4DA23B4C">
                <wp:simplePos x="0" y="0"/>
                <wp:positionH relativeFrom="column">
                  <wp:posOffset>2246663</wp:posOffset>
                </wp:positionH>
                <wp:positionV relativeFrom="paragraph">
                  <wp:posOffset>772266</wp:posOffset>
                </wp:positionV>
                <wp:extent cx="385845" cy="248421"/>
                <wp:effectExtent l="0" t="0" r="0" b="0"/>
                <wp:wrapNone/>
                <wp:docPr id="48" name="Text Box 48"/>
                <wp:cNvGraphicFramePr/>
                <a:graphic xmlns:a="http://schemas.openxmlformats.org/drawingml/2006/main">
                  <a:graphicData uri="http://schemas.microsoft.com/office/word/2010/wordprocessingShape">
                    <wps:wsp>
                      <wps:cNvSpPr txBox="1"/>
                      <wps:spPr>
                        <a:xfrm rot="21383721">
                          <a:off x="0" y="0"/>
                          <a:ext cx="385845" cy="248421"/>
                        </a:xfrm>
                        <a:prstGeom prst="rect">
                          <a:avLst/>
                        </a:prstGeom>
                        <a:noFill/>
                        <a:ln w="6350">
                          <a:noFill/>
                        </a:ln>
                      </wps:spPr>
                      <wps:txbx>
                        <w:txbxContent>
                          <w:p w14:paraId="3857B041" w14:textId="77777777" w:rsidR="00155A4F" w:rsidRPr="00155A4F" w:rsidRDefault="00155A4F">
                            <w:pPr>
                              <w:rPr>
                                <w:sz w:val="16"/>
                                <w:szCs w:val="16"/>
                                <w:vertAlign w:val="superscript"/>
                              </w:rPr>
                            </w:pPr>
                            <w:r w:rsidRPr="00155A4F">
                              <w:rPr>
                                <w:sz w:val="16"/>
                                <w:szCs w:val="16"/>
                              </w:rPr>
                              <w:t>135</w:t>
                            </w:r>
                            <w:r>
                              <w:rPr>
                                <w:sz w:val="16"/>
                                <w:szCs w:val="16"/>
                                <w:vertAlign w:val="superscript"/>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058EF" id="Text Box 48" o:spid="_x0000_s1063" type="#_x0000_t202" style="position:absolute;left:0;text-align:left;margin-left:176.9pt;margin-top:60.8pt;width:30.4pt;height:19.55pt;rotation:-236234fd;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" filled="f" stroked="f" strokeweight=".5pt">
                <v:textbox>
                  <w:txbxContent>
                    <w:p w14:paraId="3857B041" w14:textId="77777777" w:rsidR="00155A4F" w:rsidRPr="00155A4F" w:rsidRDefault="00155A4F">
                      <w:pPr>
                        <w:rPr>
                          <w:sz w:val="16"/>
                          <w:szCs w:val="16"/>
                          <w:vertAlign w:val="superscript"/>
                        </w:rPr>
                      </w:pPr>
                      <w:r w:rsidRPr="00155A4F">
                        <w:rPr>
                          <w:sz w:val="16"/>
                          <w:szCs w:val="16"/>
                        </w:rPr>
                        <w:t>135</w:t>
                      </w:r>
                      <w:r>
                        <w:rPr>
                          <w:sz w:val="16"/>
                          <w:szCs w:val="16"/>
                          <w:vertAlign w:val="superscript"/>
                        </w:rPr>
                        <w:t>o</w:t>
                      </w:r>
                    </w:p>
                  </w:txbxContent>
                </v:textbox>
              </v:shape>
            </w:pict>
          </mc:Fallback>
        </mc:AlternateContent>
      </w:r>
      <w:r>
        <w:rPr>
          <w:noProof/>
        </w:rPr>
        <mc:AlternateContent>
          <mc:Choice Requires="wps">
            <w:drawing>
              <wp:anchor distT="0" distB="0" distL="114300" distR="114300" simplePos="0" relativeHeight="251658275" behindDoc="0" locked="0" layoutInCell="1" allowOverlap="1" wp14:anchorId="7B91B553" wp14:editId="228520D6">
                <wp:simplePos x="0" y="0"/>
                <wp:positionH relativeFrom="column">
                  <wp:posOffset>476885</wp:posOffset>
                </wp:positionH>
                <wp:positionV relativeFrom="paragraph">
                  <wp:posOffset>483834</wp:posOffset>
                </wp:positionV>
                <wp:extent cx="385845" cy="248421"/>
                <wp:effectExtent l="30480" t="0" r="0" b="0"/>
                <wp:wrapNone/>
                <wp:docPr id="47" name="Text Box 47"/>
                <wp:cNvGraphicFramePr/>
                <a:graphic xmlns:a="http://schemas.openxmlformats.org/drawingml/2006/main">
                  <a:graphicData uri="http://schemas.microsoft.com/office/word/2010/wordprocessingShape">
                    <wps:wsp>
                      <wps:cNvSpPr txBox="1"/>
                      <wps:spPr>
                        <a:xfrm rot="17794158">
                          <a:off x="0" y="0"/>
                          <a:ext cx="385845" cy="248421"/>
                        </a:xfrm>
                        <a:prstGeom prst="rect">
                          <a:avLst/>
                        </a:prstGeom>
                        <a:noFill/>
                        <a:ln w="6350">
                          <a:noFill/>
                        </a:ln>
                      </wps:spPr>
                      <wps:txbx>
                        <w:txbxContent>
                          <w:p w14:paraId="5E13CA47" w14:textId="38AB2143" w:rsidR="00155A4F" w:rsidRPr="00155A4F" w:rsidRDefault="00155A4F">
                            <w:pPr>
                              <w:rPr>
                                <w:sz w:val="16"/>
                                <w:szCs w:val="16"/>
                                <w:vertAlign w:val="superscript"/>
                              </w:rPr>
                            </w:pPr>
                            <w:r w:rsidRPr="00155A4F">
                              <w:rPr>
                                <w:sz w:val="16"/>
                                <w:szCs w:val="16"/>
                              </w:rPr>
                              <w:t>135</w:t>
                            </w:r>
                            <w:r>
                              <w:rPr>
                                <w:sz w:val="16"/>
                                <w:szCs w:val="16"/>
                                <w:vertAlign w:val="superscript"/>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91B553" id="Text Box 47" o:spid="_x0000_s1064" type="#_x0000_t202" style="position:absolute;left:0;text-align:left;margin-left:37.55pt;margin-top:38.1pt;width:30.4pt;height:19.55pt;rotation:-4156994fd;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" filled="f" stroked="f" strokeweight=".5pt">
                <v:textbox>
                  <w:txbxContent>
                    <w:p w14:paraId="5E13CA47" w14:textId="38AB2143" w:rsidR="00155A4F" w:rsidRPr="00155A4F" w:rsidRDefault="00155A4F">
                      <w:pPr>
                        <w:rPr>
                          <w:sz w:val="16"/>
                          <w:szCs w:val="16"/>
                          <w:vertAlign w:val="superscript"/>
                        </w:rPr>
                      </w:pPr>
                      <w:r w:rsidRPr="00155A4F">
                        <w:rPr>
                          <w:sz w:val="16"/>
                          <w:szCs w:val="16"/>
                        </w:rPr>
                        <w:t>135</w:t>
                      </w:r>
                      <w:r>
                        <w:rPr>
                          <w:sz w:val="16"/>
                          <w:szCs w:val="16"/>
                          <w:vertAlign w:val="superscript"/>
                        </w:rPr>
                        <w:t>o</w:t>
                      </w:r>
                    </w:p>
                  </w:txbxContent>
                </v:textbox>
              </v:shape>
            </w:pict>
          </mc:Fallback>
        </mc:AlternateContent>
      </w:r>
      <w:r>
        <w:rPr>
          <w:noProof/>
        </w:rPr>
        <mc:AlternateContent>
          <mc:Choice Requires="wps">
            <w:drawing>
              <wp:anchor distT="0" distB="0" distL="114300" distR="114300" simplePos="0" relativeHeight="251658274" behindDoc="0" locked="0" layoutInCell="1" allowOverlap="1" wp14:anchorId="5BC2600E" wp14:editId="0C450B08">
                <wp:simplePos x="0" y="0"/>
                <wp:positionH relativeFrom="column">
                  <wp:posOffset>2336055</wp:posOffset>
                </wp:positionH>
                <wp:positionV relativeFrom="paragraph">
                  <wp:posOffset>758095</wp:posOffset>
                </wp:positionV>
                <wp:extent cx="182880" cy="45720"/>
                <wp:effectExtent l="19050" t="19050" r="26670" b="11430"/>
                <wp:wrapNone/>
                <wp:docPr id="43" name="Arrow: Curved Down 43"/>
                <wp:cNvGraphicFramePr/>
                <a:graphic xmlns:a="http://schemas.openxmlformats.org/drawingml/2006/main">
                  <a:graphicData uri="http://schemas.microsoft.com/office/word/2010/wordprocessingShape">
                    <wps:wsp>
                      <wps:cNvSpPr/>
                      <wps:spPr>
                        <a:xfrm rot="10800000">
                          <a:off x="0" y="0"/>
                          <a:ext cx="182880" cy="45720"/>
                        </a:xfrm>
                        <a:prstGeom prst="curved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7FB37A"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rrow: Curved Down 43" o:spid="_x0000_s1026" type="#_x0000_t105" style="position:absolute;margin-left:183.95pt;margin-top:59.7pt;width:14.4pt;height:3.6pt;rotation:180;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" adj="18900,20925,16200" fillcolor="#4472c4 [3204]" strokecolor="#1f3763 [1604]" strokeweight="1pt"/>
            </w:pict>
          </mc:Fallback>
        </mc:AlternateContent>
      </w:r>
      <w:r>
        <w:rPr>
          <w:noProof/>
        </w:rPr>
        <mc:AlternateContent>
          <mc:Choice Requires="wps">
            <w:drawing>
              <wp:anchor distT="0" distB="0" distL="114300" distR="114300" simplePos="0" relativeHeight="251658273" behindDoc="0" locked="0" layoutInCell="1" allowOverlap="1" wp14:anchorId="28770966" wp14:editId="5D1C2BD1">
                <wp:simplePos x="0" y="0"/>
                <wp:positionH relativeFrom="column">
                  <wp:posOffset>651008</wp:posOffset>
                </wp:positionH>
                <wp:positionV relativeFrom="paragraph">
                  <wp:posOffset>611558</wp:posOffset>
                </wp:positionV>
                <wp:extent cx="182880" cy="45720"/>
                <wp:effectExtent l="30480" t="26670" r="57150" b="19050"/>
                <wp:wrapNone/>
                <wp:docPr id="42" name="Arrow: Curved Down 42"/>
                <wp:cNvGraphicFramePr/>
                <a:graphic xmlns:a="http://schemas.openxmlformats.org/drawingml/2006/main">
                  <a:graphicData uri="http://schemas.microsoft.com/office/word/2010/wordprocessingShape">
                    <wps:wsp>
                      <wps:cNvSpPr/>
                      <wps:spPr>
                        <a:xfrm rot="17495357">
                          <a:off x="0" y="0"/>
                          <a:ext cx="182880" cy="45720"/>
                        </a:xfrm>
                        <a:prstGeom prst="curved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F6E86E" id="Arrow: Curved Down 42" o:spid="_x0000_s1026" type="#_x0000_t105" style="position:absolute;margin-left:51.25pt;margin-top:48.15pt;width:14.4pt;height:3.6pt;rotation:-4483365fd;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" adj="18900,20925,16200" fillcolor="#4472c4 [3204]" strokecolor="#1f3763 [1604]" strokeweight="1pt"/>
            </w:pict>
          </mc:Fallback>
        </mc:AlternateContent>
      </w:r>
      <w:r w:rsidR="006D24BF" w:rsidRPr="006D24BF">
        <w:rPr>
          <w:noProof/>
        </w:rPr>
        <w:drawing>
          <wp:inline distT="0" distB="0" distL="0" distR="0" wp14:anchorId="5F659A18" wp14:editId="2DB7F0B6">
            <wp:extent cx="1392072" cy="1664245"/>
            <wp:effectExtent l="0" t="0" r="0" b="0"/>
            <wp:docPr id="39" name="Picture 39"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chart&#10;&#10;Description automatically generated"/>
                    <pic:cNvPicPr/>
                  </pic:nvPicPr>
                  <pic:blipFill>
                    <a:blip r:embed="rId25"/>
                    <a:stretch>
                      <a:fillRect/>
                    </a:stretch>
                  </pic:blipFill>
                  <pic:spPr>
                    <a:xfrm>
                      <a:off x="0" y="0"/>
                      <a:ext cx="1398597" cy="1672046"/>
                    </a:xfrm>
                    <a:prstGeom prst="rect">
                      <a:avLst/>
                    </a:prstGeom>
                  </pic:spPr>
                </pic:pic>
              </a:graphicData>
            </a:graphic>
          </wp:inline>
        </w:drawing>
      </w:r>
      <w:r w:rsidR="009713C7" w:rsidRPr="009713C7">
        <w:rPr>
          <w:noProof/>
        </w:rPr>
        <w:drawing>
          <wp:inline distT="0" distB="0" distL="0" distR="0" wp14:anchorId="09F9C222" wp14:editId="07D2D51F">
            <wp:extent cx="1689123" cy="1658896"/>
            <wp:effectExtent l="0" t="0" r="6350" b="0"/>
            <wp:docPr id="37" name="Picture 37"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art, radar chart&#10;&#10;Description automatically generated"/>
                    <pic:cNvPicPr/>
                  </pic:nvPicPr>
                  <pic:blipFill rotWithShape="1">
                    <a:blip r:embed="rId26"/>
                    <a:srcRect b="2681"/>
                    <a:stretch/>
                  </pic:blipFill>
                  <pic:spPr bwMode="auto">
                    <a:xfrm>
                      <a:off x="0" y="0"/>
                      <a:ext cx="1729637" cy="1698685"/>
                    </a:xfrm>
                    <a:prstGeom prst="rect">
                      <a:avLst/>
                    </a:prstGeom>
                    <a:ln>
                      <a:noFill/>
                    </a:ln>
                    <a:extLst>
                      <a:ext uri="{53640926-AAD7-44D8-BBD7-CCE9431645EC}">
                        <a14:shadowObscured xmlns:a14="http://schemas.microsoft.com/office/drawing/2010/main"/>
                      </a:ext>
                    </a:extLst>
                  </pic:spPr>
                </pic:pic>
              </a:graphicData>
            </a:graphic>
          </wp:inline>
        </w:drawing>
      </w:r>
    </w:p>
    <w:p w14:paraId="4AA01673" w14:textId="05389012" w:rsidR="004F2949" w:rsidRPr="008B7329" w:rsidRDefault="00155A4F" w:rsidP="00155A4F">
      <w:pPr>
        <w:pStyle w:val="BodyTextIndent"/>
        <w:ind w:firstLine="0"/>
        <w:rPr>
          <w:sz w:val="16"/>
          <w:szCs w:val="16"/>
        </w:rPr>
      </w:pPr>
      <w:r w:rsidRPr="008B7329">
        <w:rPr>
          <w:b/>
          <w:bCs/>
          <w:sz w:val="16"/>
          <w:szCs w:val="16"/>
        </w:rPr>
        <w:t xml:space="preserve">Fig. </w:t>
      </w:r>
      <w:r w:rsidR="00336B05">
        <w:rPr>
          <w:b/>
          <w:bCs/>
          <w:sz w:val="16"/>
          <w:szCs w:val="16"/>
        </w:rPr>
        <w:t>10</w:t>
      </w:r>
      <w:r w:rsidR="00601628" w:rsidRPr="008B7329">
        <w:rPr>
          <w:b/>
          <w:bCs/>
          <w:sz w:val="16"/>
          <w:szCs w:val="16"/>
        </w:rPr>
        <w:t xml:space="preserve">a &amp; </w:t>
      </w:r>
      <w:r w:rsidR="00336B05">
        <w:rPr>
          <w:b/>
          <w:bCs/>
          <w:sz w:val="16"/>
          <w:szCs w:val="16"/>
        </w:rPr>
        <w:t>10</w:t>
      </w:r>
      <w:r w:rsidR="00601628" w:rsidRPr="008B7329">
        <w:rPr>
          <w:b/>
          <w:bCs/>
          <w:sz w:val="16"/>
          <w:szCs w:val="16"/>
        </w:rPr>
        <w:t>b</w:t>
      </w:r>
      <w:r w:rsidRPr="008B7329">
        <w:rPr>
          <w:b/>
          <w:bCs/>
          <w:sz w:val="16"/>
          <w:szCs w:val="16"/>
        </w:rPr>
        <w:t xml:space="preserve">: </w:t>
      </w:r>
      <w:r w:rsidRPr="008B7329">
        <w:rPr>
          <w:sz w:val="16"/>
          <w:szCs w:val="16"/>
        </w:rPr>
        <w:t xml:space="preserve">Two fixtures made </w:t>
      </w:r>
      <w:r w:rsidR="00601628" w:rsidRPr="008B7329">
        <w:rPr>
          <w:sz w:val="16"/>
          <w:szCs w:val="16"/>
        </w:rPr>
        <w:t xml:space="preserve">for cutting PVC. </w:t>
      </w:r>
      <w:r w:rsidR="001F2A12">
        <w:rPr>
          <w:sz w:val="16"/>
          <w:szCs w:val="16"/>
        </w:rPr>
        <w:t>Sketches of the PVC profile were made</w:t>
      </w:r>
      <w:r w:rsidR="00B851B2">
        <w:rPr>
          <w:sz w:val="16"/>
          <w:szCs w:val="16"/>
        </w:rPr>
        <w:t xml:space="preserve">, including the position of the slots. </w:t>
      </w:r>
      <w:r w:rsidR="00601628" w:rsidRPr="008B7329">
        <w:rPr>
          <w:sz w:val="16"/>
          <w:szCs w:val="16"/>
        </w:rPr>
        <w:t>Left (7a) used to create second slot. Right (7b) used to create hole.</w:t>
      </w:r>
      <w:r w:rsidR="008B7329" w:rsidRPr="008B7329">
        <w:rPr>
          <w:sz w:val="16"/>
          <w:szCs w:val="16"/>
        </w:rPr>
        <w:t xml:space="preserve"> Both fixtures 3D printed and secured on parallels in vice. </w:t>
      </w:r>
    </w:p>
    <w:p w14:paraId="1BDEC72D" w14:textId="17BFFC53" w:rsidR="00D93260" w:rsidRDefault="00695C2B" w:rsidP="007A7072">
      <w:pPr>
        <w:pStyle w:val="BodyTextIndent"/>
      </w:pPr>
      <w:r>
        <w:t xml:space="preserve">Additionally, 16 of the </w:t>
      </w:r>
      <w:r w:rsidR="0015255C">
        <w:t xml:space="preserve">9” sections were selected </w:t>
      </w:r>
      <w:commentRangeEnd w:id="22"/>
      <w:r w:rsidR="00ED06B8">
        <w:rPr>
          <w:rStyle w:val="CommentReference"/>
        </w:rPr>
        <w:commentReference w:id="22"/>
      </w:r>
      <w:r w:rsidR="004827EE">
        <w:t>to drill a</w:t>
      </w:r>
      <w:r w:rsidR="00A153C1">
        <w:t>bout a</w:t>
      </w:r>
      <w:r w:rsidR="004827EE">
        <w:t xml:space="preserve"> half inch hole through the middle</w:t>
      </w:r>
      <w:r w:rsidR="00A06678">
        <w:t xml:space="preserve"> of the PVC</w:t>
      </w:r>
      <w:r w:rsidR="004827EE">
        <w:t xml:space="preserve">, which would </w:t>
      </w:r>
      <w:r w:rsidR="00A06678">
        <w:t xml:space="preserve">give clearance for the actuator to pass through. </w:t>
      </w:r>
      <w:r w:rsidR="000976A2">
        <w:t>The</w:t>
      </w:r>
      <w:r w:rsidR="00D279D0">
        <w:t xml:space="preserve"> PVC was set up in the vice by using a</w:t>
      </w:r>
      <w:r w:rsidR="000976A2">
        <w:t xml:space="preserve"> </w:t>
      </w:r>
      <w:r w:rsidR="00D279D0">
        <w:t>second, but similar,</w:t>
      </w:r>
      <w:r w:rsidR="000976A2">
        <w:t xml:space="preserve"> fixture</w:t>
      </w:r>
      <w:r w:rsidR="00D279D0">
        <w:t xml:space="preserve">. </w:t>
      </w:r>
      <w:r w:rsidR="004F2949">
        <w:t xml:space="preserve">This setup can be seen in </w:t>
      </w:r>
      <w:r w:rsidR="004F2949" w:rsidRPr="004F2949">
        <w:rPr>
          <w:b/>
          <w:bCs/>
        </w:rPr>
        <w:t xml:space="preserve">figure </w:t>
      </w:r>
      <w:r w:rsidR="00336B05">
        <w:rPr>
          <w:b/>
          <w:bCs/>
        </w:rPr>
        <w:t>10</w:t>
      </w:r>
      <w:r w:rsidR="004F2949" w:rsidRPr="004F2949">
        <w:rPr>
          <w:b/>
          <w:bCs/>
        </w:rPr>
        <w:t>b</w:t>
      </w:r>
      <w:r w:rsidR="004F2949">
        <w:t xml:space="preserve"> above. </w:t>
      </w:r>
      <w:r w:rsidR="00D279D0">
        <w:t>The hole was cut</w:t>
      </w:r>
      <w:r w:rsidR="002C4B78">
        <w:t xml:space="preserve"> down from the top</w:t>
      </w:r>
      <w:r w:rsidR="00D279D0">
        <w:t xml:space="preserve"> using a </w:t>
      </w:r>
      <w:r w:rsidR="00A153C1">
        <w:t xml:space="preserve">17/32 </w:t>
      </w:r>
      <w:r w:rsidR="000976A2">
        <w:t>drill bit.</w:t>
      </w:r>
      <w:commentRangeEnd w:id="21"/>
      <w:r w:rsidR="00B851B2">
        <w:rPr>
          <w:rStyle w:val="CommentReference"/>
        </w:rPr>
        <w:commentReference w:id="21"/>
      </w:r>
    </w:p>
    <w:p w14:paraId="1ADB8985" w14:textId="7D7208F4" w:rsidR="00A153C1" w:rsidRDefault="00B504A8" w:rsidP="007A7072">
      <w:pPr>
        <w:pStyle w:val="BodyTextIndent"/>
      </w:pPr>
      <w:r>
        <w:t xml:space="preserve">The corner joints were </w:t>
      </w:r>
      <w:r w:rsidR="00892139">
        <w:t>developed from geometrical analysis of</w:t>
      </w:r>
      <w:r w:rsidR="003A6493">
        <w:t xml:space="preserve"> a wireframe model of the </w:t>
      </w:r>
      <w:r w:rsidR="00511078">
        <w:t xml:space="preserve">chassis. </w:t>
      </w:r>
      <w:r w:rsidR="008715A7">
        <w:t>In CAD</w:t>
      </w:r>
      <w:r w:rsidR="00D501B9">
        <w:t xml:space="preserve"> (NX)</w:t>
      </w:r>
      <w:r w:rsidR="008715A7">
        <w:t>, cylinders were extruded</w:t>
      </w:r>
      <w:r w:rsidR="0028450D">
        <w:t xml:space="preserve"> 2 inches</w:t>
      </w:r>
      <w:r w:rsidR="008715A7">
        <w:t xml:space="preserve"> </w:t>
      </w:r>
      <w:r w:rsidR="001D707C">
        <w:t>along each edge</w:t>
      </w:r>
      <w:r w:rsidR="0028450D">
        <w:t xml:space="preserve">, with a diameter </w:t>
      </w:r>
      <w:r w:rsidR="002960F3">
        <w:t>0.02” less than the</w:t>
      </w:r>
      <w:r w:rsidR="0028450D">
        <w:t xml:space="preserve"> </w:t>
      </w:r>
      <w:r w:rsidR="007A1D9B">
        <w:t>inside diameter of ½” PVC.</w:t>
      </w:r>
      <w:r w:rsidR="002960F3">
        <w:t xml:space="preserve"> Twenty-four of these corner joints were 3D printed with an ABS filament.</w:t>
      </w:r>
    </w:p>
    <w:p w14:paraId="4548658D" w14:textId="095D5F97" w:rsidR="00C04B59" w:rsidRDefault="00C04B59" w:rsidP="007A7072">
      <w:pPr>
        <w:pStyle w:val="BodyTextIndent"/>
      </w:pPr>
      <w:r>
        <w:t xml:space="preserve">Once all the </w:t>
      </w:r>
      <w:r w:rsidR="007E64C4">
        <w:t xml:space="preserve">components were </w:t>
      </w:r>
      <w:r w:rsidR="00D866DB">
        <w:t>manufactured</w:t>
      </w:r>
      <w:r w:rsidR="007E64C4">
        <w:t xml:space="preserve">, </w:t>
      </w:r>
      <w:r w:rsidR="00D866DB">
        <w:t xml:space="preserve">the </w:t>
      </w:r>
      <w:r w:rsidR="00B20C9E">
        <w:t xml:space="preserve">chassis was put together using a </w:t>
      </w:r>
      <w:r w:rsidR="00EE2D88">
        <w:t>two-part</w:t>
      </w:r>
      <w:r w:rsidR="00B20C9E">
        <w:t xml:space="preserve"> epoxy. </w:t>
      </w:r>
      <w:r w:rsidR="00347DC3">
        <w:t xml:space="preserve">The chassis was </w:t>
      </w:r>
      <w:r w:rsidR="00EE2D88">
        <w:t>assembled separately in two halves.</w:t>
      </w:r>
      <w:r w:rsidR="00A0055B">
        <w:t xml:space="preserve"> </w:t>
      </w:r>
      <w:r w:rsidR="00EE2D88">
        <w:t xml:space="preserve">For ease of access to the inside of the robot, the top half of the chassis </w:t>
      </w:r>
      <w:r w:rsidR="0098371E">
        <w:t xml:space="preserve">was not epoxied, and </w:t>
      </w:r>
      <w:r w:rsidR="00262154">
        <w:t xml:space="preserve">tape is used to hold the complete chassis together. </w:t>
      </w:r>
      <w:r w:rsidR="00761C1F">
        <w:t>Both halves of the chassis are rigid enough</w:t>
      </w:r>
      <w:r w:rsidR="0038408D">
        <w:t xml:space="preserve">, and there is enough friction between </w:t>
      </w:r>
      <w:r w:rsidR="007108C4">
        <w:t xml:space="preserve">the plywood, </w:t>
      </w:r>
      <w:r w:rsidR="00535E94">
        <w:t>PVC</w:t>
      </w:r>
      <w:r w:rsidR="007108C4">
        <w:t xml:space="preserve">, and corner joints, that the </w:t>
      </w:r>
      <w:r w:rsidR="00785A98">
        <w:t xml:space="preserve">top </w:t>
      </w:r>
      <w:r w:rsidR="00535E94">
        <w:t>is quite secure without the epoxy.</w:t>
      </w:r>
    </w:p>
    <w:p w14:paraId="60F07D01" w14:textId="59FF2E02" w:rsidR="00535E94" w:rsidRDefault="00535E94" w:rsidP="007A7072">
      <w:pPr>
        <w:pStyle w:val="BodyTextIndent"/>
      </w:pPr>
      <w:r>
        <w:t xml:space="preserve">Further </w:t>
      </w:r>
      <w:r w:rsidR="008D7539">
        <w:t xml:space="preserve">work on the chassis involved installing four cross supports </w:t>
      </w:r>
      <w:r w:rsidR="00377502">
        <w:t xml:space="preserve">across the solid panels of the robot. These are 1x2 wood beams cut to length </w:t>
      </w:r>
      <w:r w:rsidR="00E456D6">
        <w:t>and will be used to secure the electrical equipment to.</w:t>
      </w:r>
      <w:r w:rsidR="002519B3">
        <w:t xml:space="preserve"> Additionally, ¼” thick neoprene foam was added to all the edges to allow </w:t>
      </w:r>
      <w:r w:rsidR="00260CF4">
        <w:t>for smoother rolling of the robot.</w:t>
      </w:r>
    </w:p>
    <w:p w14:paraId="5E29D2C7" w14:textId="77777777" w:rsidR="007904FF" w:rsidRDefault="007904FF" w:rsidP="007904FF">
      <w:pPr>
        <w:pStyle w:val="BodyTextIndent"/>
        <w:ind w:firstLine="0"/>
      </w:pPr>
    </w:p>
    <w:p w14:paraId="2170625B" w14:textId="642613F9" w:rsidR="00890ED3" w:rsidRDefault="007904FF" w:rsidP="007904FF">
      <w:pPr>
        <w:pStyle w:val="BodyTextIndent"/>
        <w:ind w:firstLine="0"/>
        <w:rPr>
          <w:b/>
          <w:bCs/>
        </w:rPr>
      </w:pPr>
      <w:commentRangeStart w:id="23"/>
      <w:commentRangeStart w:id="24"/>
      <w:commentRangeStart w:id="25"/>
      <w:r>
        <w:rPr>
          <w:b/>
          <w:bCs/>
        </w:rPr>
        <w:t>Cost</w:t>
      </w:r>
      <w:commentRangeEnd w:id="23"/>
      <w:r w:rsidR="00D8403A">
        <w:rPr>
          <w:rStyle w:val="CommentReference"/>
        </w:rPr>
        <w:commentReference w:id="23"/>
      </w:r>
      <w:commentRangeEnd w:id="24"/>
      <w:r w:rsidR="00FE0558">
        <w:rPr>
          <w:rStyle w:val="CommentReference"/>
        </w:rPr>
        <w:commentReference w:id="24"/>
      </w:r>
      <w:commentRangeEnd w:id="25"/>
      <w:r w:rsidR="00FE0558">
        <w:rPr>
          <w:rStyle w:val="CommentReference"/>
        </w:rPr>
        <w:commentReference w:id="25"/>
      </w:r>
    </w:p>
    <w:p w14:paraId="31C5AFC1" w14:textId="1CA4C2AB" w:rsidR="006530CD" w:rsidRPr="002A3335" w:rsidRDefault="002A3335" w:rsidP="007A7072">
      <w:pPr>
        <w:pStyle w:val="BodyTextIndent"/>
      </w:pPr>
      <w:r>
        <w:t xml:space="preserve">Manufacturing hours were estimated for the development of the robot. Generally, there were two </w:t>
      </w:r>
      <w:r w:rsidR="00EB1D46">
        <w:t xml:space="preserve">groups of focus for the fabrication. Ali and Cristian </w:t>
      </w:r>
      <w:r w:rsidR="00D0149B">
        <w:t xml:space="preserve">worked on the </w:t>
      </w:r>
      <w:r w:rsidR="00813795">
        <w:t xml:space="preserve">motor assemblies, and Jason and Vision worked on the Chassis. </w:t>
      </w:r>
      <w:r w:rsidR="00A244E9">
        <w:t xml:space="preserve">The motor assemblies took more time than the chassis because they required tighter tolerances – thus being more expensive. </w:t>
      </w:r>
      <w:r w:rsidR="00FF3035">
        <w:t xml:space="preserve">Additionally, the team ran into issues with placing limit switches on the motor assemblies, as requested by the Electrical Engineering team. Once Jason and Vision completed the chassis, they were able to assist with the motor assemblies. </w:t>
      </w:r>
      <w:r w:rsidR="00086296">
        <w:t xml:space="preserve">The following tables list total prices for </w:t>
      </w:r>
      <w:r w:rsidR="00F322CC">
        <w:t>manufacturing hours, total hours (manufacturing and development), and bill of materials.</w:t>
      </w:r>
    </w:p>
    <w:p w14:paraId="489652A5" w14:textId="74341F5D" w:rsidR="003E3AAF" w:rsidRDefault="00F73EA8" w:rsidP="007904FF">
      <w:pPr>
        <w:pStyle w:val="BodyTextIndent"/>
        <w:ind w:firstLine="0"/>
        <w:rPr>
          <w:b/>
          <w:bCs/>
        </w:rPr>
      </w:pPr>
      <w:r w:rsidRPr="00F73EA8">
        <w:rPr>
          <w:b/>
          <w:bCs/>
          <w:noProof/>
        </w:rPr>
        <w:drawing>
          <wp:inline distT="0" distB="0" distL="0" distR="0" wp14:anchorId="47354AE9" wp14:editId="7225A26E">
            <wp:extent cx="3006971" cy="1562100"/>
            <wp:effectExtent l="0" t="0" r="3175" b="0"/>
            <wp:docPr id="44" name="Picture 4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able&#10;&#10;Description automatically generated"/>
                    <pic:cNvPicPr/>
                  </pic:nvPicPr>
                  <pic:blipFill>
                    <a:blip r:embed="rId27"/>
                    <a:stretch>
                      <a:fillRect/>
                    </a:stretch>
                  </pic:blipFill>
                  <pic:spPr>
                    <a:xfrm>
                      <a:off x="0" y="0"/>
                      <a:ext cx="3019139" cy="1568421"/>
                    </a:xfrm>
                    <a:prstGeom prst="rect">
                      <a:avLst/>
                    </a:prstGeom>
                  </pic:spPr>
                </pic:pic>
              </a:graphicData>
            </a:graphic>
          </wp:inline>
        </w:drawing>
      </w:r>
    </w:p>
    <w:p w14:paraId="431B6921" w14:textId="3B9CFF9C" w:rsidR="00890ED3" w:rsidRDefault="00086296" w:rsidP="007904FF">
      <w:pPr>
        <w:pStyle w:val="BodyTextIndent"/>
        <w:ind w:firstLine="0"/>
        <w:rPr>
          <w:sz w:val="16"/>
          <w:szCs w:val="16"/>
        </w:rPr>
      </w:pPr>
      <w:r w:rsidRPr="00086296">
        <w:rPr>
          <w:b/>
          <w:sz w:val="16"/>
          <w:szCs w:val="16"/>
        </w:rPr>
        <w:t>Ta</w:t>
      </w:r>
      <w:r w:rsidR="008E7F75">
        <w:rPr>
          <w:b/>
          <w:sz w:val="16"/>
          <w:szCs w:val="16"/>
        </w:rPr>
        <w:t>b.</w:t>
      </w:r>
      <w:r w:rsidRPr="00086296">
        <w:rPr>
          <w:b/>
          <w:sz w:val="16"/>
          <w:szCs w:val="16"/>
        </w:rPr>
        <w:t xml:space="preserve"> </w:t>
      </w:r>
      <w:r w:rsidR="008E7F75">
        <w:rPr>
          <w:b/>
          <w:sz w:val="16"/>
          <w:szCs w:val="16"/>
        </w:rPr>
        <w:t>3</w:t>
      </w:r>
      <w:r w:rsidR="00890ED3" w:rsidRPr="00086296">
        <w:rPr>
          <w:b/>
          <w:sz w:val="16"/>
          <w:szCs w:val="16"/>
        </w:rPr>
        <w:t>:</w:t>
      </w:r>
      <w:r w:rsidR="00890ED3" w:rsidRPr="00086296">
        <w:rPr>
          <w:sz w:val="16"/>
          <w:szCs w:val="16"/>
        </w:rPr>
        <w:t xml:space="preserve"> Manufacturing </w:t>
      </w:r>
      <w:r w:rsidR="00136219" w:rsidRPr="00086296">
        <w:rPr>
          <w:sz w:val="16"/>
          <w:szCs w:val="16"/>
        </w:rPr>
        <w:t>Costs</w:t>
      </w:r>
    </w:p>
    <w:p w14:paraId="3D999FAE" w14:textId="77777777" w:rsidR="00220882" w:rsidRPr="00086296" w:rsidRDefault="00220882" w:rsidP="007904FF">
      <w:pPr>
        <w:pStyle w:val="BodyTextIndent"/>
        <w:ind w:firstLine="0"/>
        <w:rPr>
          <w:sz w:val="16"/>
          <w:szCs w:val="16"/>
        </w:rPr>
      </w:pPr>
    </w:p>
    <w:p w14:paraId="715166F9" w14:textId="77777777" w:rsidR="008E7F75" w:rsidRDefault="00BA5AC7" w:rsidP="00BA5AC7">
      <w:pPr>
        <w:pStyle w:val="BodyTextIndent"/>
        <w:spacing w:line="360" w:lineRule="auto"/>
        <w:ind w:firstLine="0"/>
        <w:jc w:val="left"/>
        <w:rPr>
          <w:b/>
          <w:sz w:val="16"/>
          <w:szCs w:val="16"/>
        </w:rPr>
      </w:pPr>
      <w:r>
        <w:rPr>
          <w:noProof/>
        </w:rPr>
        <w:drawing>
          <wp:inline distT="0" distB="0" distL="0" distR="0" wp14:anchorId="4AA82044" wp14:editId="159EB63D">
            <wp:extent cx="3037724" cy="1495425"/>
            <wp:effectExtent l="0" t="0" r="0" b="0"/>
            <wp:docPr id="40" name="Picture 4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Table&#10;&#10;Description automatically generated"/>
                    <pic:cNvPicPr/>
                  </pic:nvPicPr>
                  <pic:blipFill rotWithShape="1">
                    <a:blip r:embed="rId28" cstate="print">
                      <a:extLst>
                        <a:ext uri="{28A0092B-C50C-407E-A947-70E740481C1C}">
                          <a14:useLocalDpi xmlns:a14="http://schemas.microsoft.com/office/drawing/2010/main" val="0"/>
                        </a:ext>
                      </a:extLst>
                    </a:blip>
                    <a:srcRect b="6362"/>
                    <a:stretch/>
                  </pic:blipFill>
                  <pic:spPr bwMode="auto">
                    <a:xfrm>
                      <a:off x="0" y="0"/>
                      <a:ext cx="3061704" cy="1507230"/>
                    </a:xfrm>
                    <a:prstGeom prst="rect">
                      <a:avLst/>
                    </a:prstGeom>
                    <a:ln>
                      <a:noFill/>
                    </a:ln>
                    <a:extLst>
                      <a:ext uri="{53640926-AAD7-44D8-BBD7-CCE9431645EC}">
                        <a14:shadowObscured xmlns:a14="http://schemas.microsoft.com/office/drawing/2010/main"/>
                      </a:ext>
                    </a:extLst>
                  </pic:spPr>
                </pic:pic>
              </a:graphicData>
            </a:graphic>
          </wp:inline>
        </w:drawing>
      </w:r>
    </w:p>
    <w:p w14:paraId="6E373ECA" w14:textId="22069366" w:rsidR="004328EA" w:rsidRDefault="00086296" w:rsidP="00BA5AC7">
      <w:pPr>
        <w:pStyle w:val="BodyTextIndent"/>
        <w:spacing w:line="360" w:lineRule="auto"/>
        <w:ind w:firstLine="0"/>
        <w:jc w:val="left"/>
        <w:rPr>
          <w:sz w:val="16"/>
          <w:szCs w:val="16"/>
        </w:rPr>
      </w:pPr>
      <w:r w:rsidRPr="00086296">
        <w:rPr>
          <w:b/>
          <w:sz w:val="16"/>
          <w:szCs w:val="16"/>
        </w:rPr>
        <w:t>Tab</w:t>
      </w:r>
      <w:r w:rsidR="008E7F75">
        <w:rPr>
          <w:b/>
          <w:sz w:val="16"/>
          <w:szCs w:val="16"/>
        </w:rPr>
        <w:t>.</w:t>
      </w:r>
      <w:r w:rsidRPr="00086296">
        <w:rPr>
          <w:b/>
          <w:sz w:val="16"/>
          <w:szCs w:val="16"/>
        </w:rPr>
        <w:t xml:space="preserve"> </w:t>
      </w:r>
      <w:r w:rsidR="008E7F75">
        <w:rPr>
          <w:b/>
          <w:sz w:val="16"/>
          <w:szCs w:val="16"/>
        </w:rPr>
        <w:t>4</w:t>
      </w:r>
      <w:r w:rsidR="00082717" w:rsidRPr="00086296">
        <w:rPr>
          <w:b/>
          <w:sz w:val="16"/>
          <w:szCs w:val="16"/>
        </w:rPr>
        <w:t>:</w:t>
      </w:r>
      <w:r w:rsidR="004041B4" w:rsidRPr="00086296">
        <w:rPr>
          <w:sz w:val="16"/>
          <w:szCs w:val="16"/>
        </w:rPr>
        <w:t xml:space="preserve"> Total Hours (Development &amp; Manufacturing)</w:t>
      </w:r>
    </w:p>
    <w:p w14:paraId="28068576" w14:textId="30A8B17A" w:rsidR="00660D60" w:rsidRPr="004075C6" w:rsidRDefault="00D279D0" w:rsidP="004075C6">
      <w:pPr>
        <w:pStyle w:val="BodyTextIndent"/>
        <w:spacing w:line="360" w:lineRule="auto"/>
        <w:ind w:firstLine="0"/>
        <w:jc w:val="left"/>
        <w:rPr>
          <w:b/>
          <w:bCs/>
        </w:rPr>
      </w:pPr>
      <w:r>
        <w:t xml:space="preserve"> </w:t>
      </w:r>
    </w:p>
    <w:p w14:paraId="0BB7A1AB" w14:textId="79285300" w:rsidR="00660D60" w:rsidRDefault="00660D60" w:rsidP="00F322CC">
      <w:pPr>
        <w:pStyle w:val="BodyTextIndent"/>
        <w:spacing w:line="360" w:lineRule="auto"/>
        <w:ind w:firstLine="0"/>
        <w:rPr>
          <w:b/>
          <w:sz w:val="16"/>
          <w:szCs w:val="16"/>
        </w:rPr>
      </w:pPr>
      <w:r>
        <w:rPr>
          <w:noProof/>
          <w:color w:val="000000"/>
        </w:rPr>
        <w:drawing>
          <wp:inline distT="0" distB="0" distL="0" distR="0" wp14:anchorId="0EE1D2EF" wp14:editId="1ADE725C">
            <wp:extent cx="3269817" cy="1609344"/>
            <wp:effectExtent l="0" t="0" r="0" b="3810"/>
            <wp:docPr id="38" name="Picture 38"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art&#10;&#10;Description automatically generated with medium confidence"/>
                    <pic:cNvPicPr/>
                  </pic:nvPicPr>
                  <pic:blipFill rotWithShape="1">
                    <a:blip r:embed="rId29" cstate="print">
                      <a:extLst>
                        <a:ext uri="{28A0092B-C50C-407E-A947-70E740481C1C}">
                          <a14:useLocalDpi xmlns:a14="http://schemas.microsoft.com/office/drawing/2010/main" val="0"/>
                        </a:ext>
                      </a:extLst>
                    </a:blip>
                    <a:srcRect l="18433" t="10825" r="5394" b="18490"/>
                    <a:stretch/>
                  </pic:blipFill>
                  <pic:spPr bwMode="auto">
                    <a:xfrm>
                      <a:off x="0" y="0"/>
                      <a:ext cx="3269817" cy="1609344"/>
                    </a:xfrm>
                    <a:prstGeom prst="rect">
                      <a:avLst/>
                    </a:prstGeom>
                    <a:ln>
                      <a:noFill/>
                    </a:ln>
                    <a:extLst>
                      <a:ext uri="{53640926-AAD7-44D8-BBD7-CCE9431645EC}">
                        <a14:shadowObscured xmlns:a14="http://schemas.microsoft.com/office/drawing/2010/main"/>
                      </a:ext>
                    </a:extLst>
                  </pic:spPr>
                </pic:pic>
              </a:graphicData>
            </a:graphic>
          </wp:inline>
        </w:drawing>
      </w:r>
    </w:p>
    <w:p w14:paraId="321DDE55" w14:textId="3F5363FC" w:rsidR="00F322CC" w:rsidRDefault="00086296" w:rsidP="00F322CC">
      <w:pPr>
        <w:pStyle w:val="BodyTextIndent"/>
        <w:spacing w:line="360" w:lineRule="auto"/>
        <w:ind w:firstLine="0"/>
        <w:rPr>
          <w:sz w:val="16"/>
          <w:szCs w:val="16"/>
        </w:rPr>
      </w:pPr>
      <w:r w:rsidRPr="00086296">
        <w:rPr>
          <w:b/>
          <w:sz w:val="16"/>
          <w:szCs w:val="16"/>
        </w:rPr>
        <w:t>Tab</w:t>
      </w:r>
      <w:r w:rsidR="00644D2C">
        <w:rPr>
          <w:b/>
          <w:sz w:val="16"/>
          <w:szCs w:val="16"/>
        </w:rPr>
        <w:t>. 5</w:t>
      </w:r>
      <w:r w:rsidR="009848E0" w:rsidRPr="00086296">
        <w:rPr>
          <w:b/>
          <w:sz w:val="16"/>
          <w:szCs w:val="16"/>
        </w:rPr>
        <w:t>:</w:t>
      </w:r>
      <w:r w:rsidR="009848E0" w:rsidRPr="00086296">
        <w:rPr>
          <w:sz w:val="16"/>
          <w:szCs w:val="16"/>
        </w:rPr>
        <w:t xml:space="preserve"> </w:t>
      </w:r>
      <w:r w:rsidR="00B71941" w:rsidRPr="00086296">
        <w:rPr>
          <w:sz w:val="16"/>
          <w:szCs w:val="16"/>
        </w:rPr>
        <w:t xml:space="preserve">Manufacturing </w:t>
      </w:r>
      <w:r w:rsidR="009848E0" w:rsidRPr="00086296">
        <w:rPr>
          <w:sz w:val="16"/>
          <w:szCs w:val="16"/>
        </w:rPr>
        <w:t>B</w:t>
      </w:r>
      <w:r w:rsidR="001D1326" w:rsidRPr="00086296">
        <w:rPr>
          <w:sz w:val="16"/>
          <w:szCs w:val="16"/>
        </w:rPr>
        <w:t>ills of Material</w:t>
      </w:r>
      <w:r w:rsidR="00D74580">
        <w:rPr>
          <w:sz w:val="16"/>
          <w:szCs w:val="16"/>
        </w:rPr>
        <w:t xml:space="preserve">. </w:t>
      </w:r>
      <w:r w:rsidR="00262002">
        <w:rPr>
          <w:sz w:val="16"/>
          <w:szCs w:val="16"/>
        </w:rPr>
        <w:t>Larger image</w:t>
      </w:r>
      <w:r w:rsidR="00D74580">
        <w:rPr>
          <w:sz w:val="16"/>
          <w:szCs w:val="16"/>
        </w:rPr>
        <w:t xml:space="preserve"> attached </w:t>
      </w:r>
      <w:r w:rsidR="00262002">
        <w:rPr>
          <w:sz w:val="16"/>
          <w:szCs w:val="16"/>
        </w:rPr>
        <w:t xml:space="preserve">to </w:t>
      </w:r>
      <w:r w:rsidR="003F3793">
        <w:rPr>
          <w:sz w:val="16"/>
          <w:szCs w:val="16"/>
        </w:rPr>
        <w:t>appendix.</w:t>
      </w:r>
    </w:p>
    <w:p w14:paraId="4122AA73" w14:textId="428D2BF2" w:rsidR="00F322CC" w:rsidRDefault="0081126A" w:rsidP="007A7072">
      <w:pPr>
        <w:pStyle w:val="BodyTextIndent"/>
      </w:pPr>
      <w:r>
        <w:t>Overall, the robot required mass production of a lot of components.</w:t>
      </w:r>
      <w:r w:rsidR="00A4415C">
        <w:t xml:space="preserve"> </w:t>
      </w:r>
      <w:r w:rsidR="00BE54F0">
        <w:t xml:space="preserve">Creating </w:t>
      </w:r>
      <w:r w:rsidR="00A4415C">
        <w:t>16 motor assemblies</w:t>
      </w:r>
      <w:r w:rsidR="00475A21">
        <w:t xml:space="preserve"> and milling 48 PVC edges took the longest time</w:t>
      </w:r>
      <w:r w:rsidR="00A90879">
        <w:t xml:space="preserve">, as they required access to machines, which were sometimes limited. The square panels and corner joints, however, could easily be made during off-hours. </w:t>
      </w:r>
      <w:r w:rsidR="00095439">
        <w:t xml:space="preserve">Assembly </w:t>
      </w:r>
      <w:r w:rsidR="00F409D8">
        <w:t xml:space="preserve">for the Chassis </w:t>
      </w:r>
      <w:r w:rsidR="00095439">
        <w:t xml:space="preserve">took a long time, </w:t>
      </w:r>
      <w:r w:rsidR="003A5386">
        <w:t xml:space="preserve">as time had to be added for the epoxy to cure before moving forward with further assembly. </w:t>
      </w:r>
      <w:r w:rsidR="00F409D8">
        <w:t xml:space="preserve">The motor assembly </w:t>
      </w:r>
      <w:r w:rsidR="00427BFB">
        <w:t xml:space="preserve">also took a long time, </w:t>
      </w:r>
      <w:r w:rsidR="000123E2">
        <w:t>due to the precision of the limit switches</w:t>
      </w:r>
      <w:r w:rsidR="005E124E">
        <w:t xml:space="preserve"> and tight tolerances in the </w:t>
      </w:r>
      <w:r w:rsidR="00F51274">
        <w:t xml:space="preserve">slot for the rack. </w:t>
      </w:r>
      <w:r w:rsidR="003174F3">
        <w:t xml:space="preserve">If mass production was desired for 1000 units, </w:t>
      </w:r>
      <w:r w:rsidR="00776E9E">
        <w:t>automat</w:t>
      </w:r>
      <w:r w:rsidR="0006657B">
        <w:t xml:space="preserve">ing the cutting of the PVC and mounting blocks would </w:t>
      </w:r>
      <w:r w:rsidR="003B0A12">
        <w:t xml:space="preserve">be required. Potentially redesigning the layout of the </w:t>
      </w:r>
      <w:r w:rsidR="008A29E9">
        <w:t>motor assemblies to include fixtures and holes</w:t>
      </w:r>
      <w:r w:rsidR="00F409D8">
        <w:t xml:space="preserve"> that line up </w:t>
      </w:r>
      <w:r w:rsidR="00220882">
        <w:t>all</w:t>
      </w:r>
      <w:r w:rsidR="00F409D8">
        <w:t xml:space="preserve"> the components at once would greatly help with the assembly. </w:t>
      </w:r>
      <w:r w:rsidR="00633F8F">
        <w:t xml:space="preserve">Additionally, a different </w:t>
      </w:r>
      <w:r w:rsidR="00187A45">
        <w:t>adhesive with a faster set and curing time would be beneficial to saving time.</w:t>
      </w:r>
    </w:p>
    <w:p w14:paraId="1686D20E" w14:textId="37C95084" w:rsidR="00EF60CE" w:rsidRDefault="00EF60CE" w:rsidP="00EF60CE">
      <w:pPr>
        <w:pStyle w:val="AcknowledgmentsClauseTitle"/>
      </w:pPr>
      <w:r>
        <w:lastRenderedPageBreak/>
        <w:t>Test plan and results</w:t>
      </w:r>
    </w:p>
    <w:p w14:paraId="14E60018" w14:textId="5A1C545A" w:rsidR="005D6EC2" w:rsidRPr="0027488F" w:rsidRDefault="005D6EC2" w:rsidP="007A7072">
      <w:pPr>
        <w:pStyle w:val="NormalWeb"/>
        <w:shd w:val="clear" w:color="auto" w:fill="FFFFFF"/>
        <w:spacing w:before="0" w:beforeAutospacing="0" w:after="0" w:afterAutospacing="0"/>
        <w:ind w:firstLine="360"/>
        <w:jc w:val="both"/>
        <w:rPr>
          <w:sz w:val="20"/>
          <w:szCs w:val="20"/>
        </w:rPr>
      </w:pPr>
      <w:r w:rsidRPr="0027488F">
        <w:rPr>
          <w:sz w:val="20"/>
          <w:szCs w:val="20"/>
          <w:shd w:val="clear" w:color="auto" w:fill="FFFFFF"/>
        </w:rPr>
        <w:t>Several tests were done to ensure that the robot met all the specifications defined at the start of the project. Below is a list of the specifications and the methods that the team used to test and refine each calculation and measurement needed to satisfy requirements and specifications.</w:t>
      </w:r>
    </w:p>
    <w:p w14:paraId="569E54CF" w14:textId="77777777" w:rsidR="005D6EC2" w:rsidRPr="00431811" w:rsidRDefault="005D6EC2" w:rsidP="005D6EC2">
      <w:pPr>
        <w:pStyle w:val="NormalWeb"/>
        <w:shd w:val="clear" w:color="auto" w:fill="FFFFFF"/>
        <w:spacing w:before="0" w:beforeAutospacing="0" w:after="0" w:afterAutospacing="0"/>
        <w:jc w:val="both"/>
        <w:rPr>
          <w:sz w:val="20"/>
          <w:szCs w:val="20"/>
        </w:rPr>
      </w:pPr>
      <w:r w:rsidRPr="00431811">
        <w:rPr>
          <w:sz w:val="20"/>
          <w:szCs w:val="20"/>
        </w:rPr>
        <w:t> </w:t>
      </w:r>
    </w:p>
    <w:p w14:paraId="1A451E45" w14:textId="77777777" w:rsidR="005D6EC2" w:rsidRDefault="005D6EC2" w:rsidP="005D6EC2">
      <w:pPr>
        <w:pStyle w:val="NormalWeb"/>
        <w:shd w:val="clear" w:color="auto" w:fill="FFFFFF"/>
        <w:spacing w:before="0" w:beforeAutospacing="0" w:after="0" w:afterAutospacing="0"/>
        <w:jc w:val="both"/>
        <w:rPr>
          <w:color w:val="000000"/>
          <w:sz w:val="20"/>
          <w:szCs w:val="20"/>
        </w:rPr>
      </w:pPr>
      <w:r w:rsidRPr="00431811">
        <w:rPr>
          <w:color w:val="000000"/>
          <w:sz w:val="20"/>
          <w:szCs w:val="20"/>
        </w:rPr>
        <w:t>Specifications: </w:t>
      </w:r>
    </w:p>
    <w:p w14:paraId="134EDB90" w14:textId="25024960" w:rsidR="005D6EC2" w:rsidRPr="00B83D8F" w:rsidRDefault="005D6EC2" w:rsidP="00B83D8F">
      <w:pPr>
        <w:pStyle w:val="NormalWeb"/>
        <w:numPr>
          <w:ilvl w:val="0"/>
          <w:numId w:val="46"/>
        </w:numPr>
        <w:shd w:val="clear" w:color="auto" w:fill="FFFFFF"/>
        <w:spacing w:before="0" w:beforeAutospacing="0" w:after="0" w:afterAutospacing="0"/>
        <w:jc w:val="both"/>
        <w:rPr>
          <w:sz w:val="20"/>
          <w:szCs w:val="20"/>
        </w:rPr>
      </w:pPr>
      <w:r w:rsidRPr="00431811">
        <w:rPr>
          <w:color w:val="000000"/>
          <w:sz w:val="20"/>
          <w:szCs w:val="20"/>
        </w:rPr>
        <w:t>Cost no more than $1000 (NMR Budget tracker)</w:t>
      </w:r>
    </w:p>
    <w:p w14:paraId="5349CFE5" w14:textId="57BDDD52" w:rsidR="005D6EC2" w:rsidRPr="00431811" w:rsidRDefault="005D6EC2" w:rsidP="005D6EC2">
      <w:pPr>
        <w:pStyle w:val="NormalWeb"/>
        <w:numPr>
          <w:ilvl w:val="0"/>
          <w:numId w:val="47"/>
        </w:numPr>
        <w:shd w:val="clear" w:color="auto" w:fill="FFFFFF"/>
        <w:spacing w:before="0" w:beforeAutospacing="0" w:after="0" w:afterAutospacing="0"/>
        <w:jc w:val="both"/>
        <w:textAlignment w:val="baseline"/>
        <w:rPr>
          <w:color w:val="000000"/>
          <w:sz w:val="20"/>
          <w:szCs w:val="20"/>
        </w:rPr>
      </w:pPr>
      <w:r w:rsidRPr="00431811">
        <w:rPr>
          <w:color w:val="000000"/>
          <w:sz w:val="20"/>
          <w:szCs w:val="20"/>
        </w:rPr>
        <w:t>To stay within the $1000 Budget, the team used a budget tracking tool that was handed to us by our project manager (Christopher Muir) via Microsoft Teams on the Senior Design project schedule NMR Excel file.​ The robot cost ~ $</w:t>
      </w:r>
      <w:r w:rsidR="00F54F11">
        <w:rPr>
          <w:color w:val="000000"/>
          <w:sz w:val="20"/>
          <w:szCs w:val="20"/>
        </w:rPr>
        <w:t>800</w:t>
      </w:r>
      <w:r w:rsidRPr="00431811">
        <w:rPr>
          <w:color w:val="000000"/>
          <w:sz w:val="20"/>
          <w:szCs w:val="20"/>
        </w:rPr>
        <w:t xml:space="preserve"> ($</w:t>
      </w:r>
      <w:r w:rsidR="00F54F11">
        <w:rPr>
          <w:color w:val="000000"/>
          <w:sz w:val="20"/>
          <w:szCs w:val="20"/>
        </w:rPr>
        <w:t>801</w:t>
      </w:r>
      <w:r w:rsidRPr="00431811">
        <w:rPr>
          <w:color w:val="000000"/>
          <w:sz w:val="20"/>
          <w:szCs w:val="20"/>
        </w:rPr>
        <w:t>.</w:t>
      </w:r>
      <w:r w:rsidR="00F54F11">
        <w:rPr>
          <w:color w:val="000000"/>
          <w:sz w:val="20"/>
          <w:szCs w:val="20"/>
        </w:rPr>
        <w:t>07</w:t>
      </w:r>
      <w:r w:rsidRPr="00431811">
        <w:rPr>
          <w:color w:val="000000"/>
          <w:sz w:val="20"/>
          <w:szCs w:val="20"/>
        </w:rPr>
        <w:t>) as of April 24, 2022. To keep track of our budget the team tracked and noted every purchase using the NMR file. It is important to note that before every purchase, different sites were searched to find the cheapest and most efficient products that met the specifications the team was looking for. When designing and purchasing products, cheaper materials such as wood and PVC instead of aluminum and steel were used to stay within our budget. As part of the purchasing process, the team had to submit a purchase request which had to be approved by the project manager, who assures the budget was being used in the best way possible for the project. Since $</w:t>
      </w:r>
      <w:r w:rsidR="00F54F11">
        <w:rPr>
          <w:color w:val="000000"/>
          <w:sz w:val="20"/>
          <w:szCs w:val="20"/>
        </w:rPr>
        <w:t>8</w:t>
      </w:r>
      <w:r w:rsidRPr="00431811">
        <w:rPr>
          <w:color w:val="000000"/>
          <w:sz w:val="20"/>
          <w:szCs w:val="20"/>
        </w:rPr>
        <w:t>00 is less th</w:t>
      </w:r>
      <w:r>
        <w:rPr>
          <w:color w:val="000000"/>
          <w:sz w:val="20"/>
          <w:szCs w:val="20"/>
        </w:rPr>
        <w:t>a</w:t>
      </w:r>
      <w:r w:rsidRPr="00431811">
        <w:rPr>
          <w:color w:val="000000"/>
          <w:sz w:val="20"/>
          <w:szCs w:val="20"/>
        </w:rPr>
        <w:t>n $1000, this specification passed.</w:t>
      </w:r>
    </w:p>
    <w:p w14:paraId="51B960F4" w14:textId="77777777" w:rsidR="005D6EC2" w:rsidRPr="00431811" w:rsidRDefault="005D6EC2" w:rsidP="005D6EC2">
      <w:pPr>
        <w:pStyle w:val="NormalWeb"/>
        <w:shd w:val="clear" w:color="auto" w:fill="FFFFFF"/>
        <w:spacing w:before="0" w:beforeAutospacing="0" w:after="0" w:afterAutospacing="0"/>
        <w:jc w:val="both"/>
        <w:rPr>
          <w:sz w:val="20"/>
          <w:szCs w:val="20"/>
        </w:rPr>
      </w:pPr>
      <w:r w:rsidRPr="00431811">
        <w:rPr>
          <w:sz w:val="20"/>
          <w:szCs w:val="20"/>
        </w:rPr>
        <w:t> </w:t>
      </w:r>
    </w:p>
    <w:p w14:paraId="4FC94589" w14:textId="7AE6EA09" w:rsidR="005D6EC2" w:rsidRPr="00431811" w:rsidRDefault="005D6EC2" w:rsidP="005D6EC2">
      <w:pPr>
        <w:pStyle w:val="NormalWeb"/>
        <w:numPr>
          <w:ilvl w:val="0"/>
          <w:numId w:val="46"/>
        </w:numPr>
        <w:shd w:val="clear" w:color="auto" w:fill="FFFFFF"/>
        <w:spacing w:before="0" w:beforeAutospacing="0" w:after="0" w:afterAutospacing="0"/>
        <w:jc w:val="both"/>
        <w:textAlignment w:val="baseline"/>
        <w:rPr>
          <w:color w:val="000000"/>
          <w:sz w:val="20"/>
          <w:szCs w:val="20"/>
        </w:rPr>
      </w:pPr>
      <w:r w:rsidRPr="00431811">
        <w:rPr>
          <w:color w:val="000000"/>
          <w:sz w:val="20"/>
          <w:szCs w:val="20"/>
        </w:rPr>
        <w:t>Robot no larger than 4-feet (Tape measure from side-to-side)​</w:t>
      </w:r>
    </w:p>
    <w:p w14:paraId="777D6AE3" w14:textId="1468E988" w:rsidR="005D6EC2" w:rsidRPr="00431811" w:rsidRDefault="005D6EC2" w:rsidP="005D6EC2">
      <w:pPr>
        <w:pStyle w:val="NormalWeb"/>
        <w:numPr>
          <w:ilvl w:val="0"/>
          <w:numId w:val="47"/>
        </w:numPr>
        <w:shd w:val="clear" w:color="auto" w:fill="FFFFFF"/>
        <w:spacing w:before="0" w:beforeAutospacing="0" w:after="0" w:afterAutospacing="0"/>
        <w:jc w:val="both"/>
        <w:textAlignment w:val="baseline"/>
        <w:rPr>
          <w:color w:val="000000"/>
          <w:sz w:val="20"/>
          <w:szCs w:val="20"/>
        </w:rPr>
      </w:pPr>
      <w:r w:rsidRPr="00431811">
        <w:rPr>
          <w:color w:val="000000"/>
          <w:sz w:val="20"/>
          <w:szCs w:val="20"/>
        </w:rPr>
        <w:t xml:space="preserve">The side-to-side dimensions are 25.5 inches and the maximum diagonal length between the two sides </w:t>
      </w:r>
      <w:r w:rsidR="000C5508">
        <w:rPr>
          <w:color w:val="000000"/>
          <w:sz w:val="20"/>
          <w:szCs w:val="20"/>
        </w:rPr>
        <w:t>is</w:t>
      </w:r>
      <w:r w:rsidRPr="00431811">
        <w:rPr>
          <w:color w:val="000000"/>
          <w:sz w:val="20"/>
          <w:szCs w:val="20"/>
        </w:rPr>
        <w:t xml:space="preserve"> 27.5 inches. </w:t>
      </w:r>
      <w:r w:rsidR="00B02C68">
        <w:rPr>
          <w:color w:val="000000"/>
          <w:sz w:val="20"/>
          <w:szCs w:val="20"/>
        </w:rPr>
        <w:t>This maximum dimension of the robot is</w:t>
      </w:r>
      <w:r w:rsidRPr="00431811">
        <w:rPr>
          <w:color w:val="000000"/>
          <w:sz w:val="20"/>
          <w:szCs w:val="20"/>
        </w:rPr>
        <w:t xml:space="preserve"> within </w:t>
      </w:r>
      <w:r w:rsidR="00077B73">
        <w:rPr>
          <w:color w:val="000000"/>
          <w:sz w:val="20"/>
          <w:szCs w:val="20"/>
        </w:rPr>
        <w:t>the</w:t>
      </w:r>
      <w:r w:rsidRPr="00431811">
        <w:rPr>
          <w:color w:val="000000"/>
          <w:sz w:val="20"/>
          <w:szCs w:val="20"/>
        </w:rPr>
        <w:t xml:space="preserve"> 4 feet limitation</w:t>
      </w:r>
      <w:r w:rsidR="00B02C68">
        <w:rPr>
          <w:color w:val="000000"/>
          <w:sz w:val="20"/>
          <w:szCs w:val="20"/>
        </w:rPr>
        <w:t xml:space="preserve">, thus passing the </w:t>
      </w:r>
      <w:r w:rsidRPr="00431811">
        <w:rPr>
          <w:color w:val="000000"/>
          <w:sz w:val="20"/>
          <w:szCs w:val="20"/>
        </w:rPr>
        <w:t>specification. </w:t>
      </w:r>
    </w:p>
    <w:p w14:paraId="217A89AB" w14:textId="77777777" w:rsidR="005D6EC2" w:rsidRPr="00431811" w:rsidRDefault="005D6EC2" w:rsidP="005D6EC2">
      <w:pPr>
        <w:pStyle w:val="NormalWeb"/>
        <w:shd w:val="clear" w:color="auto" w:fill="FFFFFF"/>
        <w:spacing w:before="0" w:beforeAutospacing="0" w:after="0" w:afterAutospacing="0"/>
        <w:jc w:val="both"/>
        <w:rPr>
          <w:sz w:val="20"/>
          <w:szCs w:val="20"/>
        </w:rPr>
      </w:pPr>
      <w:r w:rsidRPr="00431811">
        <w:rPr>
          <w:sz w:val="20"/>
          <w:szCs w:val="20"/>
        </w:rPr>
        <w:t> </w:t>
      </w:r>
    </w:p>
    <w:p w14:paraId="75001AB1" w14:textId="5EA04BCE" w:rsidR="005D6EC2" w:rsidRPr="00431811" w:rsidRDefault="005D6EC2" w:rsidP="005D6EC2">
      <w:pPr>
        <w:pStyle w:val="NormalWeb"/>
        <w:numPr>
          <w:ilvl w:val="0"/>
          <w:numId w:val="46"/>
        </w:numPr>
        <w:shd w:val="clear" w:color="auto" w:fill="FFFFFF"/>
        <w:spacing w:before="0" w:beforeAutospacing="0" w:after="0" w:afterAutospacing="0"/>
        <w:jc w:val="both"/>
        <w:textAlignment w:val="baseline"/>
        <w:rPr>
          <w:color w:val="000000"/>
          <w:sz w:val="20"/>
          <w:szCs w:val="20"/>
        </w:rPr>
      </w:pPr>
      <w:r w:rsidRPr="00431811">
        <w:rPr>
          <w:color w:val="000000"/>
          <w:sz w:val="20"/>
          <w:szCs w:val="20"/>
        </w:rPr>
        <w:t>Inside volume no smaller than 8' x 11' x 4' - electrical equipment (Tape measure)​</w:t>
      </w:r>
    </w:p>
    <w:p w14:paraId="2C3E1B7A" w14:textId="0E53228D" w:rsidR="005D6EC2" w:rsidRDefault="008046FA" w:rsidP="005D6EC2">
      <w:pPr>
        <w:pStyle w:val="NormalWeb"/>
        <w:numPr>
          <w:ilvl w:val="0"/>
          <w:numId w:val="47"/>
        </w:numPr>
        <w:shd w:val="clear" w:color="auto" w:fill="FFFFFF"/>
        <w:spacing w:before="0" w:beforeAutospacing="0" w:after="0" w:afterAutospacing="0"/>
        <w:jc w:val="both"/>
        <w:textAlignment w:val="baseline"/>
        <w:rPr>
          <w:color w:val="000000"/>
          <w:sz w:val="20"/>
          <w:szCs w:val="20"/>
        </w:rPr>
      </w:pPr>
      <w:r>
        <w:rPr>
          <w:color w:val="000000"/>
          <w:sz w:val="20"/>
          <w:szCs w:val="20"/>
        </w:rPr>
        <w:t>The</w:t>
      </w:r>
      <w:r w:rsidR="005D6EC2" w:rsidRPr="00431811">
        <w:rPr>
          <w:color w:val="000000"/>
          <w:sz w:val="20"/>
          <w:szCs w:val="20"/>
        </w:rPr>
        <w:t xml:space="preserve"> </w:t>
      </w:r>
      <w:r>
        <w:rPr>
          <w:color w:val="000000"/>
          <w:sz w:val="20"/>
          <w:szCs w:val="20"/>
        </w:rPr>
        <w:t>center</w:t>
      </w:r>
      <w:r w:rsidR="005D6EC2" w:rsidRPr="00431811">
        <w:rPr>
          <w:color w:val="000000"/>
          <w:sz w:val="20"/>
          <w:szCs w:val="20"/>
        </w:rPr>
        <w:t xml:space="preserve"> volume was </w:t>
      </w:r>
      <w:r w:rsidR="008865B2">
        <w:rPr>
          <w:color w:val="000000"/>
          <w:sz w:val="20"/>
          <w:szCs w:val="20"/>
        </w:rPr>
        <w:t>found to be 8x8x8”.</w:t>
      </w:r>
      <w:r w:rsidR="002B7080">
        <w:rPr>
          <w:color w:val="000000"/>
          <w:sz w:val="20"/>
          <w:szCs w:val="20"/>
        </w:rPr>
        <w:t xml:space="preserve"> </w:t>
      </w:r>
      <w:r w:rsidR="0032050E">
        <w:rPr>
          <w:color w:val="000000"/>
          <w:sz w:val="20"/>
          <w:szCs w:val="20"/>
        </w:rPr>
        <w:t>Although not exact to the original dimension</w:t>
      </w:r>
      <w:r w:rsidR="002679A7">
        <w:rPr>
          <w:color w:val="000000"/>
          <w:sz w:val="20"/>
          <w:szCs w:val="20"/>
        </w:rPr>
        <w:t>-</w:t>
      </w:r>
      <w:r w:rsidR="0032050E">
        <w:rPr>
          <w:color w:val="000000"/>
          <w:sz w:val="20"/>
          <w:szCs w:val="20"/>
        </w:rPr>
        <w:t xml:space="preserve">specification, this </w:t>
      </w:r>
      <w:r w:rsidR="002B7080">
        <w:rPr>
          <w:color w:val="000000"/>
          <w:sz w:val="20"/>
          <w:szCs w:val="20"/>
        </w:rPr>
        <w:t xml:space="preserve">cavity </w:t>
      </w:r>
      <w:r w:rsidR="001F3428">
        <w:rPr>
          <w:color w:val="000000"/>
          <w:sz w:val="20"/>
          <w:szCs w:val="20"/>
        </w:rPr>
        <w:t>size was updated per</w:t>
      </w:r>
      <w:r w:rsidR="008B280F">
        <w:rPr>
          <w:color w:val="000000"/>
          <w:sz w:val="20"/>
          <w:szCs w:val="20"/>
        </w:rPr>
        <w:t xml:space="preserve"> request from the</w:t>
      </w:r>
      <w:r w:rsidR="001F3428">
        <w:rPr>
          <w:color w:val="000000"/>
          <w:sz w:val="20"/>
          <w:szCs w:val="20"/>
        </w:rPr>
        <w:t xml:space="preserve"> Electrical Engineering tea</w:t>
      </w:r>
      <w:r w:rsidR="008B280F">
        <w:rPr>
          <w:color w:val="000000"/>
          <w:sz w:val="20"/>
          <w:szCs w:val="20"/>
        </w:rPr>
        <w:t>m</w:t>
      </w:r>
      <w:r w:rsidR="001F3428">
        <w:rPr>
          <w:color w:val="000000"/>
          <w:sz w:val="20"/>
          <w:szCs w:val="20"/>
        </w:rPr>
        <w:t xml:space="preserve">. </w:t>
      </w:r>
      <w:r w:rsidR="008B280F">
        <w:rPr>
          <w:color w:val="000000"/>
          <w:sz w:val="20"/>
          <w:szCs w:val="20"/>
        </w:rPr>
        <w:t>Th</w:t>
      </w:r>
      <w:r w:rsidR="00FA11F5">
        <w:rPr>
          <w:color w:val="000000"/>
          <w:sz w:val="20"/>
          <w:szCs w:val="20"/>
        </w:rPr>
        <w:t>e</w:t>
      </w:r>
      <w:r w:rsidR="008B280F">
        <w:rPr>
          <w:color w:val="000000"/>
          <w:sz w:val="20"/>
          <w:szCs w:val="20"/>
        </w:rPr>
        <w:t xml:space="preserve"> total center volume </w:t>
      </w:r>
      <w:r w:rsidR="004F3D31">
        <w:rPr>
          <w:color w:val="000000"/>
          <w:sz w:val="20"/>
          <w:szCs w:val="20"/>
        </w:rPr>
        <w:t xml:space="preserve">is larger and more </w:t>
      </w:r>
      <w:r w:rsidR="008B280F">
        <w:rPr>
          <w:color w:val="000000"/>
          <w:sz w:val="20"/>
          <w:szCs w:val="20"/>
        </w:rPr>
        <w:t>symmetric</w:t>
      </w:r>
      <w:r w:rsidR="0049798E">
        <w:rPr>
          <w:color w:val="000000"/>
          <w:sz w:val="20"/>
          <w:szCs w:val="20"/>
        </w:rPr>
        <w:t xml:space="preserve"> than the original dimensions</w:t>
      </w:r>
      <w:r w:rsidR="00361BC8">
        <w:rPr>
          <w:color w:val="000000"/>
          <w:sz w:val="20"/>
          <w:szCs w:val="20"/>
        </w:rPr>
        <w:t xml:space="preserve">. </w:t>
      </w:r>
      <w:r w:rsidR="00561451">
        <w:rPr>
          <w:color w:val="000000"/>
          <w:sz w:val="20"/>
          <w:szCs w:val="20"/>
        </w:rPr>
        <w:t>All</w:t>
      </w:r>
      <w:r w:rsidR="00A50A4D">
        <w:rPr>
          <w:color w:val="000000"/>
          <w:sz w:val="20"/>
          <w:szCs w:val="20"/>
        </w:rPr>
        <w:t xml:space="preserve"> the</w:t>
      </w:r>
      <w:r w:rsidR="00561451">
        <w:rPr>
          <w:color w:val="000000"/>
          <w:sz w:val="20"/>
          <w:szCs w:val="20"/>
        </w:rPr>
        <w:t xml:space="preserve"> electrical components fit well in the center of the robot, with room for the </w:t>
      </w:r>
      <w:r w:rsidR="005F020F">
        <w:rPr>
          <w:color w:val="000000"/>
          <w:sz w:val="20"/>
          <w:szCs w:val="20"/>
        </w:rPr>
        <w:t>retracted actuators.</w:t>
      </w:r>
      <w:r w:rsidR="00957EFE">
        <w:rPr>
          <w:color w:val="000000"/>
          <w:sz w:val="20"/>
          <w:szCs w:val="20"/>
        </w:rPr>
        <w:t xml:space="preserve"> See </w:t>
      </w:r>
      <w:r w:rsidR="00957EFE" w:rsidRPr="00957EFE">
        <w:rPr>
          <w:b/>
          <w:bCs/>
          <w:color w:val="000000"/>
          <w:sz w:val="20"/>
          <w:szCs w:val="20"/>
        </w:rPr>
        <w:t>figure 1</w:t>
      </w:r>
      <w:r w:rsidR="00D968A8">
        <w:rPr>
          <w:b/>
          <w:bCs/>
          <w:color w:val="000000"/>
          <w:sz w:val="20"/>
          <w:szCs w:val="20"/>
        </w:rPr>
        <w:t>6</w:t>
      </w:r>
      <w:r w:rsidR="00957EFE">
        <w:rPr>
          <w:color w:val="000000"/>
          <w:sz w:val="20"/>
          <w:szCs w:val="20"/>
        </w:rPr>
        <w:t xml:space="preserve"> in appendix for layout of electrical components inside the robot.</w:t>
      </w:r>
    </w:p>
    <w:p w14:paraId="778CD729" w14:textId="77777777" w:rsidR="002F6185" w:rsidRPr="00431811" w:rsidRDefault="002F6185" w:rsidP="002F6185">
      <w:pPr>
        <w:pStyle w:val="NormalWeb"/>
        <w:shd w:val="clear" w:color="auto" w:fill="FFFFFF"/>
        <w:spacing w:before="0" w:beforeAutospacing="0" w:after="0" w:afterAutospacing="0"/>
        <w:ind w:left="720"/>
        <w:jc w:val="both"/>
        <w:textAlignment w:val="baseline"/>
        <w:rPr>
          <w:color w:val="000000"/>
          <w:sz w:val="20"/>
          <w:szCs w:val="20"/>
        </w:rPr>
      </w:pPr>
    </w:p>
    <w:p w14:paraId="65B0DF06" w14:textId="77777777" w:rsidR="005D6EC2" w:rsidRPr="0027488F" w:rsidRDefault="005D6EC2" w:rsidP="005D6EC2">
      <w:pPr>
        <w:pStyle w:val="NormalWeb"/>
        <w:numPr>
          <w:ilvl w:val="0"/>
          <w:numId w:val="46"/>
        </w:numPr>
        <w:shd w:val="clear" w:color="auto" w:fill="FFFFFF"/>
        <w:spacing w:before="0" w:beforeAutospacing="0" w:after="0" w:afterAutospacing="0"/>
        <w:jc w:val="both"/>
        <w:rPr>
          <w:sz w:val="20"/>
          <w:szCs w:val="20"/>
        </w:rPr>
      </w:pPr>
      <w:r w:rsidRPr="00431811">
        <w:rPr>
          <w:color w:val="000000"/>
          <w:sz w:val="20"/>
          <w:szCs w:val="20"/>
        </w:rPr>
        <w:t>Chassis weighs no more than 40lbs (Scale)​  </w:t>
      </w:r>
    </w:p>
    <w:p w14:paraId="4D68E2DD" w14:textId="728E5C96" w:rsidR="005D6EC2" w:rsidRPr="00431811" w:rsidRDefault="005D6EC2" w:rsidP="005D6EC2">
      <w:pPr>
        <w:pStyle w:val="NormalWeb"/>
        <w:numPr>
          <w:ilvl w:val="0"/>
          <w:numId w:val="47"/>
        </w:numPr>
        <w:shd w:val="clear" w:color="auto" w:fill="FFFFFF"/>
        <w:spacing w:before="0" w:beforeAutospacing="0" w:after="0" w:afterAutospacing="0"/>
        <w:jc w:val="both"/>
        <w:textAlignment w:val="baseline"/>
        <w:rPr>
          <w:color w:val="000000"/>
          <w:sz w:val="20"/>
          <w:szCs w:val="20"/>
        </w:rPr>
      </w:pPr>
      <w:r w:rsidRPr="00431811">
        <w:rPr>
          <w:color w:val="000000"/>
          <w:sz w:val="20"/>
          <w:szCs w:val="20"/>
        </w:rPr>
        <w:t xml:space="preserve">The weight of the chassis and the robot (including the electrical equipment inside) was measured using a normal weighing scale </w:t>
      </w:r>
      <w:r>
        <w:rPr>
          <w:color w:val="000000"/>
          <w:sz w:val="20"/>
          <w:szCs w:val="20"/>
        </w:rPr>
        <w:t>that the team had access to</w:t>
      </w:r>
      <w:r w:rsidRPr="00431811">
        <w:rPr>
          <w:color w:val="000000"/>
          <w:sz w:val="20"/>
          <w:szCs w:val="20"/>
        </w:rPr>
        <w:t>. The weight of the chassis was measured to be ~22.</w:t>
      </w:r>
      <w:r>
        <w:rPr>
          <w:color w:val="000000"/>
          <w:sz w:val="20"/>
          <w:szCs w:val="20"/>
        </w:rPr>
        <w:t>5</w:t>
      </w:r>
      <w:r w:rsidRPr="00431811">
        <w:rPr>
          <w:color w:val="000000"/>
          <w:sz w:val="20"/>
          <w:szCs w:val="20"/>
        </w:rPr>
        <w:t>lbs and the weight of the completed robot was measured to be 26.9 lbs. Since 22.5lbs is no more than 40lbs, this specification passed.</w:t>
      </w:r>
    </w:p>
    <w:p w14:paraId="43490870" w14:textId="77777777" w:rsidR="005D6EC2" w:rsidRPr="00431811" w:rsidRDefault="005D6EC2" w:rsidP="005D6EC2">
      <w:pPr>
        <w:pStyle w:val="NormalWeb"/>
        <w:shd w:val="clear" w:color="auto" w:fill="FFFFFF"/>
        <w:spacing w:before="0" w:beforeAutospacing="0" w:after="0" w:afterAutospacing="0"/>
        <w:jc w:val="both"/>
        <w:rPr>
          <w:sz w:val="20"/>
          <w:szCs w:val="20"/>
        </w:rPr>
      </w:pPr>
      <w:r w:rsidRPr="00431811">
        <w:rPr>
          <w:sz w:val="20"/>
          <w:szCs w:val="20"/>
        </w:rPr>
        <w:t> </w:t>
      </w:r>
    </w:p>
    <w:p w14:paraId="63D57DC9" w14:textId="77777777" w:rsidR="005D6EC2" w:rsidRPr="00431811" w:rsidRDefault="005D6EC2" w:rsidP="005D6EC2">
      <w:pPr>
        <w:pStyle w:val="NormalWeb"/>
        <w:numPr>
          <w:ilvl w:val="0"/>
          <w:numId w:val="46"/>
        </w:numPr>
        <w:shd w:val="clear" w:color="auto" w:fill="FFFFFF"/>
        <w:spacing w:before="0" w:beforeAutospacing="0" w:after="0" w:afterAutospacing="0"/>
        <w:jc w:val="both"/>
        <w:textAlignment w:val="baseline"/>
        <w:rPr>
          <w:color w:val="000000"/>
          <w:sz w:val="20"/>
          <w:szCs w:val="20"/>
        </w:rPr>
      </w:pPr>
      <w:r w:rsidRPr="00431811">
        <w:rPr>
          <w:color w:val="000000"/>
          <w:sz w:val="20"/>
          <w:szCs w:val="20"/>
        </w:rPr>
        <w:t>The Center of gravity stays within 0.5' (Tape and Simulation)​  </w:t>
      </w:r>
    </w:p>
    <w:p w14:paraId="246518E0" w14:textId="77777777" w:rsidR="005D6EC2" w:rsidRPr="00431811" w:rsidRDefault="005D6EC2" w:rsidP="005D6EC2">
      <w:pPr>
        <w:pStyle w:val="NormalWeb"/>
        <w:numPr>
          <w:ilvl w:val="0"/>
          <w:numId w:val="47"/>
        </w:numPr>
        <w:shd w:val="clear" w:color="auto" w:fill="FFFFFF"/>
        <w:spacing w:before="0" w:beforeAutospacing="0" w:after="0" w:afterAutospacing="0"/>
        <w:jc w:val="both"/>
        <w:textAlignment w:val="baseline"/>
        <w:rPr>
          <w:color w:val="000000"/>
          <w:sz w:val="20"/>
          <w:szCs w:val="20"/>
        </w:rPr>
      </w:pPr>
      <w:r w:rsidRPr="00431811">
        <w:rPr>
          <w:color w:val="000000"/>
          <w:sz w:val="20"/>
          <w:szCs w:val="20"/>
        </w:rPr>
        <w:t xml:space="preserve">The robot was </w:t>
      </w:r>
      <w:r>
        <w:rPr>
          <w:color w:val="000000"/>
          <w:sz w:val="20"/>
          <w:szCs w:val="20"/>
        </w:rPr>
        <w:t>balanced</w:t>
      </w:r>
      <w:r w:rsidRPr="00431811">
        <w:rPr>
          <w:color w:val="000000"/>
          <w:sz w:val="20"/>
          <w:szCs w:val="20"/>
        </w:rPr>
        <w:t xml:space="preserve"> over a long PVC</w:t>
      </w:r>
      <w:r>
        <w:rPr>
          <w:color w:val="000000"/>
          <w:sz w:val="20"/>
          <w:szCs w:val="20"/>
        </w:rPr>
        <w:t xml:space="preserve"> in three different dimensions.</w:t>
      </w:r>
      <w:r w:rsidRPr="00431811">
        <w:rPr>
          <w:color w:val="000000"/>
          <w:sz w:val="20"/>
          <w:szCs w:val="20"/>
        </w:rPr>
        <w:t xml:space="preserve"> </w:t>
      </w:r>
      <w:r>
        <w:rPr>
          <w:color w:val="000000"/>
          <w:sz w:val="20"/>
          <w:szCs w:val="20"/>
        </w:rPr>
        <w:t>When balanced, the location of the PVC underneath the robot was marked. T</w:t>
      </w:r>
      <w:r w:rsidRPr="00431811">
        <w:rPr>
          <w:color w:val="000000"/>
          <w:sz w:val="20"/>
          <w:szCs w:val="20"/>
        </w:rPr>
        <w:t>he same process was repeated after the robot was rolled</w:t>
      </w:r>
      <w:r>
        <w:rPr>
          <w:color w:val="000000"/>
          <w:sz w:val="20"/>
          <w:szCs w:val="20"/>
        </w:rPr>
        <w:t xml:space="preserve"> along the x direction</w:t>
      </w:r>
      <w:r w:rsidRPr="00431811">
        <w:rPr>
          <w:color w:val="000000"/>
          <w:sz w:val="20"/>
          <w:szCs w:val="20"/>
        </w:rPr>
        <w:t>. The y and z coordinates of the center of gravity remained the same. Since the center of gravity stayed within 0.5’’, this specification passed.</w:t>
      </w:r>
    </w:p>
    <w:p w14:paraId="104784B4" w14:textId="255A1585" w:rsidR="00431811" w:rsidRPr="00431811" w:rsidRDefault="00431811" w:rsidP="005D6EC2">
      <w:pPr>
        <w:pStyle w:val="NormalWeb"/>
        <w:shd w:val="clear" w:color="auto" w:fill="FFFFFF"/>
        <w:spacing w:before="0" w:beforeAutospacing="0" w:after="0" w:afterAutospacing="0"/>
        <w:ind w:left="720"/>
        <w:jc w:val="both"/>
        <w:textAlignment w:val="baseline"/>
        <w:rPr>
          <w:color w:val="000000"/>
          <w:sz w:val="20"/>
          <w:szCs w:val="20"/>
        </w:rPr>
      </w:pPr>
    </w:p>
    <w:p w14:paraId="6E2A25C4" w14:textId="14D62D8E" w:rsidR="00431811" w:rsidRPr="0027488F" w:rsidRDefault="00431811" w:rsidP="0027488F">
      <w:pPr>
        <w:pStyle w:val="NormalWeb"/>
        <w:numPr>
          <w:ilvl w:val="0"/>
          <w:numId w:val="46"/>
        </w:numPr>
        <w:shd w:val="clear" w:color="auto" w:fill="FFFFFF"/>
        <w:spacing w:before="0" w:beforeAutospacing="0" w:after="0" w:afterAutospacing="0"/>
        <w:jc w:val="both"/>
        <w:rPr>
          <w:sz w:val="20"/>
          <w:szCs w:val="20"/>
        </w:rPr>
      </w:pPr>
      <w:r w:rsidRPr="00431811">
        <w:rPr>
          <w:color w:val="000000"/>
          <w:sz w:val="20"/>
          <w:szCs w:val="20"/>
        </w:rPr>
        <w:t>Worst case floor angle of 20 degrees - Assuming a coefficient of friction of 0.3 (Level it)  </w:t>
      </w:r>
    </w:p>
    <w:p w14:paraId="61F7B32F" w14:textId="141CE020" w:rsidR="00431811" w:rsidRPr="00431811" w:rsidRDefault="00431811" w:rsidP="0027488F">
      <w:pPr>
        <w:pStyle w:val="NormalWeb"/>
        <w:numPr>
          <w:ilvl w:val="0"/>
          <w:numId w:val="47"/>
        </w:numPr>
        <w:shd w:val="clear" w:color="auto" w:fill="FFFFFF"/>
        <w:spacing w:before="0" w:beforeAutospacing="0" w:after="0" w:afterAutospacing="0"/>
        <w:jc w:val="both"/>
        <w:textAlignment w:val="baseline"/>
        <w:rPr>
          <w:color w:val="000000"/>
          <w:sz w:val="20"/>
          <w:szCs w:val="20"/>
        </w:rPr>
      </w:pPr>
      <w:r w:rsidRPr="00431811">
        <w:rPr>
          <w:b/>
          <w:bCs/>
          <w:color w:val="000000"/>
          <w:sz w:val="20"/>
          <w:szCs w:val="20"/>
        </w:rPr>
        <w:t xml:space="preserve">Robot Sliding: </w:t>
      </w:r>
      <w:r w:rsidRPr="00431811">
        <w:rPr>
          <w:color w:val="000000"/>
          <w:sz w:val="20"/>
          <w:szCs w:val="20"/>
        </w:rPr>
        <w:t xml:space="preserve">The maximum angle that the robot could move without sliding can be found by using the coefficient of friction between the surface of the PVC and the floor surface. Assuming the coefficient of friction to be 0.3, the maximum angle was found to be 17 degrees. This specification was not met. This specification didn’t affect the performance of the robot because the primary application of the robot was on a flat surface. Some modifications </w:t>
      </w:r>
      <w:r w:rsidR="005A6665" w:rsidRPr="00431811">
        <w:rPr>
          <w:color w:val="000000"/>
          <w:sz w:val="20"/>
          <w:szCs w:val="20"/>
        </w:rPr>
        <w:t>must</w:t>
      </w:r>
      <w:r w:rsidRPr="00431811">
        <w:rPr>
          <w:color w:val="000000"/>
          <w:sz w:val="20"/>
          <w:szCs w:val="20"/>
        </w:rPr>
        <w:t xml:space="preserve"> be made to the size of the robot and the length of actuators </w:t>
      </w:r>
      <w:r w:rsidR="00FE23E0" w:rsidRPr="00431811">
        <w:rPr>
          <w:color w:val="000000"/>
          <w:sz w:val="20"/>
          <w:szCs w:val="20"/>
        </w:rPr>
        <w:t>to</w:t>
      </w:r>
      <w:r w:rsidRPr="00431811">
        <w:rPr>
          <w:color w:val="000000"/>
          <w:sz w:val="20"/>
          <w:szCs w:val="20"/>
        </w:rPr>
        <w:t xml:space="preserve"> move up/down an inclined surface. </w:t>
      </w:r>
      <w:r w:rsidRPr="00431811">
        <w:rPr>
          <w:color w:val="333333"/>
          <w:sz w:val="20"/>
          <w:szCs w:val="20"/>
        </w:rPr>
        <w:t xml:space="preserve">Additionally, </w:t>
      </w:r>
      <w:r w:rsidR="006D6FE5" w:rsidRPr="00431811">
        <w:rPr>
          <w:color w:val="333333"/>
          <w:sz w:val="20"/>
          <w:szCs w:val="20"/>
        </w:rPr>
        <w:t>after</w:t>
      </w:r>
      <w:r w:rsidRPr="00431811">
        <w:rPr>
          <w:color w:val="333333"/>
          <w:sz w:val="20"/>
          <w:szCs w:val="20"/>
        </w:rPr>
        <w:t xml:space="preserve"> conversation </w:t>
      </w:r>
      <w:r w:rsidRPr="00431811">
        <w:rPr>
          <w:color w:val="000000"/>
          <w:sz w:val="20"/>
          <w:szCs w:val="20"/>
        </w:rPr>
        <w:t xml:space="preserve">with our sponsor, it was determined that the </w:t>
      </w:r>
      <w:r w:rsidR="006D6FE5" w:rsidRPr="00431811">
        <w:rPr>
          <w:color w:val="000000"/>
          <w:sz w:val="20"/>
          <w:szCs w:val="20"/>
        </w:rPr>
        <w:t>Electrical</w:t>
      </w:r>
      <w:r w:rsidRPr="00431811">
        <w:rPr>
          <w:color w:val="000000"/>
          <w:sz w:val="20"/>
          <w:szCs w:val="20"/>
        </w:rPr>
        <w:t xml:space="preserve"> Engineering team were no longer interested in the application of testing the robot with an incline. </w:t>
      </w:r>
    </w:p>
    <w:p w14:paraId="76A1E9F6" w14:textId="77777777" w:rsidR="00431811" w:rsidRPr="00431811" w:rsidRDefault="00431811" w:rsidP="00431811">
      <w:pPr>
        <w:pStyle w:val="NormalWeb"/>
        <w:shd w:val="clear" w:color="auto" w:fill="FFFFFF"/>
        <w:spacing w:before="0" w:beforeAutospacing="0" w:after="0" w:afterAutospacing="0"/>
        <w:ind w:left="1440"/>
        <w:jc w:val="both"/>
        <w:rPr>
          <w:sz w:val="20"/>
          <w:szCs w:val="20"/>
        </w:rPr>
      </w:pPr>
      <w:r w:rsidRPr="00431811">
        <w:rPr>
          <w:sz w:val="20"/>
          <w:szCs w:val="20"/>
        </w:rPr>
        <w:t> </w:t>
      </w:r>
    </w:p>
    <w:p w14:paraId="3C99850B" w14:textId="592FE035" w:rsidR="00431811" w:rsidRPr="00482858" w:rsidRDefault="00431811" w:rsidP="0027488F">
      <w:pPr>
        <w:pStyle w:val="NormalWeb"/>
        <w:numPr>
          <w:ilvl w:val="0"/>
          <w:numId w:val="47"/>
        </w:numPr>
        <w:shd w:val="clear" w:color="auto" w:fill="FFFFFF"/>
        <w:spacing w:before="0" w:beforeAutospacing="0" w:after="0" w:afterAutospacing="0"/>
        <w:jc w:val="both"/>
        <w:textAlignment w:val="baseline"/>
        <w:rPr>
          <w:sz w:val="20"/>
          <w:szCs w:val="20"/>
        </w:rPr>
      </w:pPr>
      <w:r w:rsidRPr="00431811">
        <w:rPr>
          <w:b/>
          <w:bCs/>
          <w:color w:val="333333"/>
          <w:sz w:val="20"/>
          <w:szCs w:val="20"/>
        </w:rPr>
        <w:t xml:space="preserve">Robot Rolling: </w:t>
      </w:r>
      <w:r w:rsidR="00EF3B43" w:rsidRPr="00482858">
        <w:rPr>
          <w:sz w:val="20"/>
          <w:szCs w:val="20"/>
        </w:rPr>
        <w:t>Considering the geometry of an octagon, the maximum floor angle without rolling is 22.5 degrees. This is simply the angle between a horizontal and</w:t>
      </w:r>
      <w:r w:rsidR="00482858" w:rsidRPr="00482858">
        <w:rPr>
          <w:sz w:val="20"/>
          <w:szCs w:val="20"/>
        </w:rPr>
        <w:t xml:space="preserve"> an edge, with the octagon positioned on top of one of its vertices. Any higher angle will result in the center of gravity swaying and producing a roll.</w:t>
      </w:r>
      <w:r w:rsidR="00EF3B43" w:rsidRPr="00482858">
        <w:rPr>
          <w:sz w:val="20"/>
          <w:szCs w:val="20"/>
        </w:rPr>
        <w:t xml:space="preserve"> </w:t>
      </w:r>
      <w:r w:rsidR="00482858" w:rsidRPr="00482858">
        <w:rPr>
          <w:sz w:val="20"/>
          <w:szCs w:val="20"/>
        </w:rPr>
        <w:t xml:space="preserve"> </w:t>
      </w:r>
    </w:p>
    <w:p w14:paraId="0C8341B4" w14:textId="24B241C3" w:rsidR="007B2844" w:rsidRPr="00482858" w:rsidRDefault="007B2844" w:rsidP="00482858">
      <w:pPr>
        <w:pStyle w:val="BodyTextIndent"/>
        <w:ind w:firstLine="0"/>
      </w:pPr>
    </w:p>
    <w:p w14:paraId="3494AE44" w14:textId="7A0F9DAC" w:rsidR="009E42B7" w:rsidRPr="00B203A4" w:rsidRDefault="007B2844" w:rsidP="009E42B7">
      <w:pPr>
        <w:pStyle w:val="BodyTextIndent"/>
        <w:ind w:firstLine="0"/>
        <w:rPr>
          <w:b/>
          <w:color w:val="000000" w:themeColor="text1"/>
        </w:rPr>
      </w:pPr>
      <w:commentRangeStart w:id="26"/>
      <w:r w:rsidRPr="009E42B7">
        <w:rPr>
          <w:b/>
        </w:rPr>
        <w:t xml:space="preserve">Additional Testing </w:t>
      </w:r>
      <w:commentRangeEnd w:id="26"/>
      <w:r w:rsidR="009E42B7">
        <w:rPr>
          <w:rStyle w:val="CommentReference"/>
        </w:rPr>
        <w:commentReference w:id="26"/>
      </w:r>
    </w:p>
    <w:p w14:paraId="240C863E" w14:textId="77777777" w:rsidR="0062015D" w:rsidRDefault="0062015D" w:rsidP="0062015D">
      <w:pPr>
        <w:pStyle w:val="BodyTextIndent"/>
        <w:numPr>
          <w:ilvl w:val="0"/>
          <w:numId w:val="46"/>
        </w:numPr>
      </w:pPr>
      <w:r>
        <w:t>Testing of wood panel strength:</w:t>
      </w:r>
    </w:p>
    <w:p w14:paraId="37890E7A" w14:textId="3FB474FB" w:rsidR="0062015D" w:rsidRDefault="0062015D" w:rsidP="0062015D">
      <w:pPr>
        <w:pStyle w:val="BodyTextIndent"/>
        <w:numPr>
          <w:ilvl w:val="0"/>
          <w:numId w:val="49"/>
        </w:numPr>
        <w:rPr>
          <w:rStyle w:val="cf11"/>
          <w:rFonts w:ascii="Times New Roman" w:hAnsi="Times New Roman" w:cs="Times New Roman"/>
          <w:sz w:val="20"/>
          <w:szCs w:val="20"/>
        </w:rPr>
      </w:pPr>
      <w:r w:rsidRPr="00BC421B">
        <w:rPr>
          <w:rStyle w:val="cf01"/>
          <w:rFonts w:ascii="Times New Roman" w:hAnsi="Times New Roman" w:cs="Times New Roman"/>
          <w:sz w:val="20"/>
          <w:szCs w:val="20"/>
        </w:rPr>
        <w:t>A face of the robot was tested to determine if it would fail under the weight load of the robot. A weight of 35lbs was used to approximate the overall weight of the rob</w:t>
      </w:r>
      <w:r w:rsidRPr="00BC421B">
        <w:rPr>
          <w:rStyle w:val="cf11"/>
          <w:rFonts w:ascii="Times New Roman" w:hAnsi="Times New Roman" w:cs="Times New Roman"/>
          <w:sz w:val="20"/>
          <w:szCs w:val="20"/>
        </w:rPr>
        <w:t>ot and was placed on edge of the PVC. This scenario mimicked the force the motor assembly would exert and forecast how the wood panel would react. Significant bending was seen on the wood</w:t>
      </w:r>
      <w:r w:rsidR="00F654A9" w:rsidRPr="00BC421B">
        <w:rPr>
          <w:rStyle w:val="cf11"/>
          <w:rFonts w:ascii="Times New Roman" w:hAnsi="Times New Roman" w:cs="Times New Roman"/>
          <w:sz w:val="20"/>
          <w:szCs w:val="20"/>
        </w:rPr>
        <w:t>,</w:t>
      </w:r>
      <w:r w:rsidRPr="00BC421B">
        <w:rPr>
          <w:rStyle w:val="cf11"/>
          <w:rFonts w:ascii="Times New Roman" w:hAnsi="Times New Roman" w:cs="Times New Roman"/>
          <w:sz w:val="20"/>
          <w:szCs w:val="20"/>
        </w:rPr>
        <w:t xml:space="preserve"> but no structural failure occurred. With more panels to be connected, this bending would be reduced as it would translate to other parts of the robot and not solely this panel.</w:t>
      </w:r>
    </w:p>
    <w:p w14:paraId="013EE38C" w14:textId="55BA14C9" w:rsidR="0062015D" w:rsidRDefault="0062015D" w:rsidP="0062015D">
      <w:pPr>
        <w:pStyle w:val="BodyTextIndent"/>
        <w:rPr>
          <w:rStyle w:val="cf11"/>
          <w:rFonts w:ascii="Times New Roman" w:hAnsi="Times New Roman" w:cs="Times New Roman"/>
          <w:sz w:val="20"/>
          <w:szCs w:val="20"/>
        </w:rPr>
      </w:pPr>
    </w:p>
    <w:p w14:paraId="7DA874D0" w14:textId="77777777" w:rsidR="0062015D" w:rsidRDefault="0062015D" w:rsidP="0062015D">
      <w:pPr>
        <w:pStyle w:val="BodyTextIndent"/>
        <w:numPr>
          <w:ilvl w:val="0"/>
          <w:numId w:val="46"/>
        </w:numPr>
        <w:rPr>
          <w:rStyle w:val="cf11"/>
          <w:rFonts w:ascii="Times New Roman" w:hAnsi="Times New Roman" w:cs="Times New Roman"/>
          <w:sz w:val="22"/>
          <w:szCs w:val="22"/>
        </w:rPr>
      </w:pPr>
      <w:r>
        <w:rPr>
          <w:rStyle w:val="cf11"/>
          <w:rFonts w:ascii="Times New Roman" w:hAnsi="Times New Roman" w:cs="Times New Roman"/>
          <w:sz w:val="20"/>
          <w:szCs w:val="20"/>
        </w:rPr>
        <w:t>Initial testing of motor assembly</w:t>
      </w:r>
    </w:p>
    <w:p w14:paraId="75E255FB" w14:textId="39EFCB76" w:rsidR="0062015D" w:rsidRPr="007F22E5" w:rsidRDefault="0062015D" w:rsidP="0062015D">
      <w:pPr>
        <w:pStyle w:val="BodyTextIndent"/>
        <w:numPr>
          <w:ilvl w:val="0"/>
          <w:numId w:val="48"/>
        </w:numPr>
        <w:rPr>
          <w:rStyle w:val="cf01"/>
          <w:rFonts w:ascii="Times New Roman" w:hAnsi="Times New Roman" w:cs="Times New Roman"/>
          <w:sz w:val="22"/>
          <w:szCs w:val="22"/>
        </w:rPr>
      </w:pPr>
      <w:r w:rsidRPr="000F29FB">
        <w:rPr>
          <w:rStyle w:val="cf01"/>
          <w:rFonts w:ascii="Times New Roman" w:hAnsi="Times New Roman" w:cs="Times New Roman"/>
          <w:sz w:val="20"/>
          <w:szCs w:val="20"/>
        </w:rPr>
        <w:t>When the first prototype of the motor assembly was complete, it was tested to verify if it would lift at most 40lbs</w:t>
      </w:r>
      <w:r w:rsidR="006835BE">
        <w:rPr>
          <w:rStyle w:val="cf01"/>
          <w:rFonts w:ascii="Times New Roman" w:hAnsi="Times New Roman" w:cs="Times New Roman"/>
          <w:sz w:val="20"/>
          <w:szCs w:val="20"/>
        </w:rPr>
        <w:t xml:space="preserve">. </w:t>
      </w:r>
      <w:r w:rsidRPr="000F29FB">
        <w:rPr>
          <w:rStyle w:val="cf01"/>
          <w:rFonts w:ascii="Times New Roman" w:hAnsi="Times New Roman" w:cs="Times New Roman"/>
          <w:sz w:val="20"/>
          <w:szCs w:val="20"/>
        </w:rPr>
        <w:t>A power source measuring voltage and current along with free weights was used to test</w:t>
      </w:r>
      <w:r w:rsidR="006835BE">
        <w:rPr>
          <w:rStyle w:val="cf01"/>
          <w:rFonts w:ascii="Times New Roman" w:hAnsi="Times New Roman" w:cs="Times New Roman"/>
          <w:sz w:val="20"/>
          <w:szCs w:val="20"/>
        </w:rPr>
        <w:t xml:space="preserve">, as seen in </w:t>
      </w:r>
      <w:r w:rsidR="006835BE" w:rsidRPr="006835BE">
        <w:rPr>
          <w:rStyle w:val="cf01"/>
          <w:rFonts w:ascii="Times New Roman" w:hAnsi="Times New Roman" w:cs="Times New Roman"/>
          <w:b/>
          <w:bCs/>
          <w:sz w:val="20"/>
          <w:szCs w:val="20"/>
        </w:rPr>
        <w:t>figure 11</w:t>
      </w:r>
      <w:r w:rsidR="006835BE">
        <w:rPr>
          <w:rStyle w:val="cf01"/>
          <w:rFonts w:ascii="Times New Roman" w:hAnsi="Times New Roman" w:cs="Times New Roman"/>
          <w:sz w:val="20"/>
          <w:szCs w:val="20"/>
        </w:rPr>
        <w:t xml:space="preserve">. </w:t>
      </w:r>
      <w:r w:rsidRPr="000F29FB">
        <w:rPr>
          <w:rStyle w:val="cf01"/>
          <w:rFonts w:ascii="Times New Roman" w:hAnsi="Times New Roman" w:cs="Times New Roman"/>
          <w:sz w:val="20"/>
          <w:szCs w:val="20"/>
        </w:rPr>
        <w:t xml:space="preserve">The weight was increased to see at what point </w:t>
      </w:r>
      <w:r w:rsidRPr="000F29FB">
        <w:rPr>
          <w:rStyle w:val="cf01"/>
          <w:rFonts w:ascii="Times New Roman" w:hAnsi="Times New Roman" w:cs="Times New Roman"/>
          <w:sz w:val="20"/>
          <w:szCs w:val="20"/>
        </w:rPr>
        <w:lastRenderedPageBreak/>
        <w:t xml:space="preserve">the system would fail, for the first 27.5lbs the actuator system was able to successfully lift the weight. Unfortunately, at around 35lbs the motor started to stall and started to strip the rack due to the pinion and rack losing contact. The stall in the motor was a consequence of the rack translating excessive force on the motor when </w:t>
      </w:r>
      <w:r w:rsidR="00F654A9" w:rsidRPr="00790B76">
        <w:rPr>
          <w:rStyle w:val="cf01"/>
          <w:rFonts w:ascii="Times New Roman" w:hAnsi="Times New Roman" w:cs="Times New Roman"/>
          <w:sz w:val="20"/>
          <w:szCs w:val="20"/>
        </w:rPr>
        <w:t>contacting</w:t>
      </w:r>
      <w:r w:rsidR="00790B76" w:rsidRPr="00790B76">
        <w:rPr>
          <w:rStyle w:val="cf01"/>
          <w:rFonts w:ascii="Times New Roman" w:hAnsi="Times New Roman" w:cs="Times New Roman"/>
          <w:sz w:val="20"/>
          <w:szCs w:val="20"/>
        </w:rPr>
        <w:t xml:space="preserve"> ground.</w:t>
      </w:r>
      <w:r w:rsidRPr="000F29FB">
        <w:rPr>
          <w:rStyle w:val="cf01"/>
          <w:rFonts w:ascii="Times New Roman" w:hAnsi="Times New Roman" w:cs="Times New Roman"/>
          <w:sz w:val="20"/>
          <w:szCs w:val="20"/>
        </w:rPr>
        <w:t xml:space="preserve"> A bracket was designed to constraint the rack in the Z - direction and prevent a force being translated into the motor. After implementing this design</w:t>
      </w:r>
      <w:r w:rsidR="00F654A9" w:rsidRPr="00790B76">
        <w:rPr>
          <w:rStyle w:val="cf01"/>
          <w:rFonts w:ascii="Times New Roman" w:hAnsi="Times New Roman" w:cs="Times New Roman"/>
          <w:sz w:val="20"/>
          <w:szCs w:val="20"/>
        </w:rPr>
        <w:t>,</w:t>
      </w:r>
      <w:r w:rsidRPr="000F29FB">
        <w:rPr>
          <w:rStyle w:val="cf01"/>
          <w:rFonts w:ascii="Times New Roman" w:hAnsi="Times New Roman" w:cs="Times New Roman"/>
          <w:sz w:val="20"/>
          <w:szCs w:val="20"/>
        </w:rPr>
        <w:t xml:space="preserve"> the system was tested again and able to lift 35lbs.</w:t>
      </w:r>
      <w:r w:rsidR="00FC7241">
        <w:rPr>
          <w:rStyle w:val="cf01"/>
          <w:rFonts w:ascii="Times New Roman" w:hAnsi="Times New Roman" w:cs="Times New Roman"/>
          <w:sz w:val="20"/>
          <w:szCs w:val="20"/>
        </w:rPr>
        <w:t xml:space="preserve"> </w:t>
      </w:r>
    </w:p>
    <w:p w14:paraId="782F8A2D" w14:textId="6DC8F287" w:rsidR="007F22E5" w:rsidRPr="000F29FB" w:rsidRDefault="007F22E5" w:rsidP="007F22E5">
      <w:pPr>
        <w:pStyle w:val="BodyTextIndent"/>
        <w:ind w:left="720" w:firstLine="0"/>
        <w:rPr>
          <w:sz w:val="22"/>
          <w:szCs w:val="22"/>
        </w:rPr>
      </w:pPr>
      <w:r>
        <w:t> </w:t>
      </w:r>
      <w:r>
        <w:rPr>
          <w:noProof/>
          <w:sz w:val="22"/>
          <w:szCs w:val="22"/>
        </w:rPr>
        <w:drawing>
          <wp:inline distT="0" distB="0" distL="0" distR="0" wp14:anchorId="2081B6E8" wp14:editId="747B4631">
            <wp:extent cx="1692169" cy="1455725"/>
            <wp:effectExtent l="0" t="0" r="3810" b="0"/>
            <wp:docPr id="261" name="Picture 261" descr="A picture containing text,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A picture containing text, person, indoor&#10;&#10;Description automatically generated"/>
                    <pic:cNvPicPr>
                      <a:picLocks noChangeAspect="1" noChangeArrowheads="1"/>
                    </pic:cNvPicPr>
                  </pic:nvPicPr>
                  <pic:blipFill rotWithShape="1">
                    <a:blip r:embed="rId30">
                      <a:extLst>
                        <a:ext uri="{28A0092B-C50C-407E-A947-70E740481C1C}">
                          <a14:useLocalDpi xmlns:a14="http://schemas.microsoft.com/office/drawing/2010/main" val="0"/>
                        </a:ext>
                      </a:extLst>
                    </a:blip>
                    <a:srcRect t="26289" b="13576"/>
                    <a:stretch/>
                  </pic:blipFill>
                  <pic:spPr bwMode="auto">
                    <a:xfrm>
                      <a:off x="0" y="0"/>
                      <a:ext cx="1709816" cy="1470906"/>
                    </a:xfrm>
                    <a:prstGeom prst="rect">
                      <a:avLst/>
                    </a:prstGeom>
                    <a:noFill/>
                    <a:ln>
                      <a:noFill/>
                    </a:ln>
                    <a:extLst>
                      <a:ext uri="{53640926-AAD7-44D8-BBD7-CCE9431645EC}">
                        <a14:shadowObscured xmlns:a14="http://schemas.microsoft.com/office/drawing/2010/main"/>
                      </a:ext>
                    </a:extLst>
                  </pic:spPr>
                </pic:pic>
              </a:graphicData>
            </a:graphic>
          </wp:inline>
        </w:drawing>
      </w:r>
    </w:p>
    <w:p w14:paraId="02F0A046" w14:textId="4251767F" w:rsidR="0062015D" w:rsidRPr="00DD27F9" w:rsidRDefault="00DD27F9" w:rsidP="0062015D">
      <w:pPr>
        <w:pStyle w:val="BodyTextIndent"/>
        <w:ind w:firstLine="0"/>
        <w:rPr>
          <w:sz w:val="16"/>
          <w:szCs w:val="16"/>
        </w:rPr>
      </w:pPr>
      <w:r>
        <w:tab/>
      </w:r>
      <w:r w:rsidRPr="00DD27F9">
        <w:rPr>
          <w:b/>
          <w:bCs/>
          <w:sz w:val="16"/>
          <w:szCs w:val="16"/>
        </w:rPr>
        <w:t xml:space="preserve">Fig. 11: </w:t>
      </w:r>
      <w:r w:rsidRPr="00DD27F9">
        <w:rPr>
          <w:sz w:val="16"/>
          <w:szCs w:val="16"/>
        </w:rPr>
        <w:t>Testing of rack and pinion system.</w:t>
      </w:r>
      <w:r w:rsidR="00B92BB7">
        <w:rPr>
          <w:sz w:val="16"/>
          <w:szCs w:val="16"/>
        </w:rPr>
        <w:t xml:space="preserve"> </w:t>
      </w:r>
    </w:p>
    <w:p w14:paraId="0BD59397" w14:textId="77777777" w:rsidR="00DD27F9" w:rsidRPr="00DD27F9" w:rsidRDefault="00DD27F9" w:rsidP="0062015D">
      <w:pPr>
        <w:pStyle w:val="BodyTextIndent"/>
        <w:ind w:firstLine="0"/>
      </w:pPr>
    </w:p>
    <w:p w14:paraId="69084C8B" w14:textId="06FB398A" w:rsidR="00F27241" w:rsidRDefault="0062015D" w:rsidP="00F27241">
      <w:pPr>
        <w:pStyle w:val="BodyTextIndent"/>
        <w:numPr>
          <w:ilvl w:val="0"/>
          <w:numId w:val="46"/>
        </w:numPr>
      </w:pPr>
      <w:r>
        <w:t>Testing of the assembled robot for rolling:</w:t>
      </w:r>
    </w:p>
    <w:p w14:paraId="05F3B913" w14:textId="6E13EDDA" w:rsidR="007B2844" w:rsidRDefault="0062015D" w:rsidP="000140EE">
      <w:pPr>
        <w:pStyle w:val="BodyTextIndent"/>
        <w:numPr>
          <w:ilvl w:val="0"/>
          <w:numId w:val="48"/>
        </w:numPr>
      </w:pPr>
      <w:r>
        <w:t>After completing the assembly of the robot</w:t>
      </w:r>
      <w:r w:rsidR="009D3DD3">
        <w:t>,</w:t>
      </w:r>
      <w:r w:rsidR="001B0337">
        <w:t xml:space="preserve"> </w:t>
      </w:r>
      <w:r w:rsidR="0003102C">
        <w:t xml:space="preserve">one of the actuators was </w:t>
      </w:r>
      <w:r>
        <w:t>test</w:t>
      </w:r>
      <w:r w:rsidR="0003102C">
        <w:t>ed</w:t>
      </w:r>
      <w:r w:rsidR="001B0337">
        <w:t xml:space="preserve"> </w:t>
      </w:r>
      <w:r w:rsidR="0003102C">
        <w:t>to ensure that the robot would roll</w:t>
      </w:r>
      <w:r w:rsidR="00B13C34">
        <w:t xml:space="preserve">, as seen in </w:t>
      </w:r>
      <w:r w:rsidR="00B13C34" w:rsidRPr="00B13C34">
        <w:rPr>
          <w:b/>
          <w:bCs/>
        </w:rPr>
        <w:t>figure 12</w:t>
      </w:r>
      <w:r w:rsidR="00B13C34">
        <w:t xml:space="preserve"> below.</w:t>
      </w:r>
      <w:r>
        <w:t xml:space="preserve"> </w:t>
      </w:r>
      <w:r w:rsidR="00B13C34">
        <w:t>After successful completion, the team handed over the chassis to the electrical team. From there, the electrical equipment was installed. With this final weight, all actuators were then tested, and the robot was able to roll successfully.</w:t>
      </w:r>
    </w:p>
    <w:p w14:paraId="3696E71E" w14:textId="1DE6455E" w:rsidR="00B13C34" w:rsidRDefault="00B13C34" w:rsidP="00B13C34">
      <w:pPr>
        <w:pStyle w:val="BodyTextIndent"/>
        <w:ind w:left="720" w:firstLine="0"/>
      </w:pPr>
      <w:r>
        <w:rPr>
          <w:noProof/>
        </w:rPr>
        <w:drawing>
          <wp:inline distT="0" distB="0" distL="0" distR="0" wp14:anchorId="25FFD6CE" wp14:editId="51260E27">
            <wp:extent cx="1761594" cy="1813611"/>
            <wp:effectExtent l="0" t="0" r="0" b="0"/>
            <wp:docPr id="262" name="Picture 26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descr="A picture containing text&#10;&#10;Description automatically generated"/>
                    <pic:cNvPicPr/>
                  </pic:nvPicPr>
                  <pic:blipFill rotWithShape="1">
                    <a:blip r:embed="rId31" cstate="print">
                      <a:extLst>
                        <a:ext uri="{28A0092B-C50C-407E-A947-70E740481C1C}">
                          <a14:useLocalDpi xmlns:a14="http://schemas.microsoft.com/office/drawing/2010/main" val="0"/>
                        </a:ext>
                      </a:extLst>
                    </a:blip>
                    <a:srcRect t="25104" b="27328"/>
                    <a:stretch/>
                  </pic:blipFill>
                  <pic:spPr bwMode="auto">
                    <a:xfrm>
                      <a:off x="0" y="0"/>
                      <a:ext cx="1770435" cy="1822713"/>
                    </a:xfrm>
                    <a:prstGeom prst="rect">
                      <a:avLst/>
                    </a:prstGeom>
                    <a:ln>
                      <a:noFill/>
                    </a:ln>
                    <a:extLst>
                      <a:ext uri="{53640926-AAD7-44D8-BBD7-CCE9431645EC}">
                        <a14:shadowObscured xmlns:a14="http://schemas.microsoft.com/office/drawing/2010/main"/>
                      </a:ext>
                    </a:extLst>
                  </pic:spPr>
                </pic:pic>
              </a:graphicData>
            </a:graphic>
          </wp:inline>
        </w:drawing>
      </w:r>
    </w:p>
    <w:p w14:paraId="7AF609D0" w14:textId="4F1C822E" w:rsidR="00B13C34" w:rsidRPr="00B445AB" w:rsidRDefault="00B13C34" w:rsidP="00B13C34">
      <w:pPr>
        <w:pStyle w:val="BodyTextIndent"/>
        <w:ind w:left="720" w:firstLine="0"/>
        <w:rPr>
          <w:sz w:val="16"/>
          <w:szCs w:val="16"/>
        </w:rPr>
      </w:pPr>
      <w:r w:rsidRPr="00B445AB">
        <w:rPr>
          <w:b/>
          <w:bCs/>
          <w:sz w:val="16"/>
          <w:szCs w:val="16"/>
        </w:rPr>
        <w:t xml:space="preserve">Fig. 12: </w:t>
      </w:r>
      <w:r w:rsidR="00B445AB">
        <w:rPr>
          <w:sz w:val="16"/>
          <w:szCs w:val="16"/>
        </w:rPr>
        <w:t>Successful t</w:t>
      </w:r>
      <w:r w:rsidRPr="00B445AB">
        <w:rPr>
          <w:sz w:val="16"/>
          <w:szCs w:val="16"/>
        </w:rPr>
        <w:t xml:space="preserve">esting of an actuator. </w:t>
      </w:r>
    </w:p>
    <w:p w14:paraId="186E5044" w14:textId="5BB17F94" w:rsidR="00EF60CE" w:rsidRDefault="00866403" w:rsidP="00EF60CE">
      <w:pPr>
        <w:pStyle w:val="AcknowledgmentsClauseTitle"/>
      </w:pPr>
      <w:commentRangeStart w:id="27"/>
      <w:commentRangeStart w:id="28"/>
      <w:r>
        <w:t xml:space="preserve">Soceital &amp; </w:t>
      </w:r>
      <w:r w:rsidR="000026D1">
        <w:t>E</w:t>
      </w:r>
      <w:r>
        <w:t xml:space="preserve">nvironmental </w:t>
      </w:r>
      <w:r w:rsidR="000026D1">
        <w:t>Implications</w:t>
      </w:r>
      <w:commentRangeEnd w:id="27"/>
      <w:r w:rsidR="0062362E">
        <w:rPr>
          <w:rStyle w:val="CommentReference"/>
          <w:rFonts w:ascii="Times New Roman" w:hAnsi="Times New Roman"/>
          <w:b w:val="0"/>
          <w:caps w:val="0"/>
        </w:rPr>
        <w:commentReference w:id="27"/>
      </w:r>
      <w:commentRangeEnd w:id="28"/>
      <w:r w:rsidR="004262C7">
        <w:rPr>
          <w:rStyle w:val="CommentReference"/>
          <w:rFonts w:ascii="Times New Roman" w:hAnsi="Times New Roman"/>
          <w:b w:val="0"/>
          <w:caps w:val="0"/>
        </w:rPr>
        <w:commentReference w:id="28"/>
      </w:r>
    </w:p>
    <w:p w14:paraId="38703C1D" w14:textId="1A428380" w:rsidR="00D279D0" w:rsidRPr="00D22105" w:rsidRDefault="00D22105" w:rsidP="00D279D0">
      <w:pPr>
        <w:pStyle w:val="BodyTextIndent"/>
        <w:ind w:firstLine="0"/>
        <w:rPr>
          <w:b/>
          <w:bCs/>
        </w:rPr>
      </w:pPr>
      <w:r>
        <w:rPr>
          <w:b/>
          <w:bCs/>
        </w:rPr>
        <w:t xml:space="preserve">Global, Cultural, and Societal </w:t>
      </w:r>
      <w:r w:rsidR="00EF3B43">
        <w:rPr>
          <w:b/>
          <w:bCs/>
        </w:rPr>
        <w:t>Implications</w:t>
      </w:r>
    </w:p>
    <w:p w14:paraId="70233DBC" w14:textId="237E57DD" w:rsidR="004B6D52" w:rsidRDefault="004B6D52" w:rsidP="007A7072">
      <w:pPr>
        <w:pStyle w:val="BodyTextIndent"/>
      </w:pPr>
      <w:r w:rsidRPr="004E7876">
        <w:t xml:space="preserve">The Mechanical and Engineering teams are aware that “Engineering has a direct and vital impact on the quality of life of all people” and it is within this core statement that both teams are interested in exploring possible solutions to the problem noted in the objective section of this project while exploring an interesting Engineering design challenge </w:t>
      </w:r>
      <w:r w:rsidRPr="00482858">
        <w:t>[</w:t>
      </w:r>
      <w:r w:rsidR="00482858" w:rsidRPr="00482858">
        <w:t>2</w:t>
      </w:r>
      <w:r w:rsidRPr="00482858">
        <w:t>].</w:t>
      </w:r>
      <w:r w:rsidRPr="004E7876">
        <w:t xml:space="preserve"> To reiterate the problem and objective of this project, current robots and vehicles utilize locomotion that is not advantageous to certain environments. The use of wheels or shifting the center of mass </w:t>
      </w:r>
      <w:r w:rsidRPr="004E7876">
        <w:t>of a vehicle can run into problems of traversing obstacles. There are other novel ideas that could exist. To address this problem, the team proposes a design of a rolling robot that deploys linear actuators to invoke the rolling motion. Although not direct, the team realizes the relevant global, cultural, and social implications that this project addresses. After close analysis, the team has become aware of various factors that can be closely tied to the societal, economic, and environmental impacts of this project. Our proposed design utilizes technology that is relevant to current engineering problems pertaining to potential space exploration, traversing environments not feasible to humans, search and rescue missions and scientific improvement towards novel robot locomotion. Not all environments are reachable by humans, and they require specialized methods of locomotion to explore them. Our small-Rhombicuboctahedron design has many advantages including but not limited to the locomotion of the robot via omnidirectional movement which can be used to travel over rough terrain and able to operate at relatively high speeds. Additionally, the technology that we plan to develop could be relevant for many applications of space exploration that space organizations like NASA have been trying to expand on via ideas for potential rovers on other planets. All in all, our robot can be used in various applications but is not intended to replace human activity. On the other hand, our robots' intended societal application is to advance human knowledge through exploration so that the global community can become more informed of various environments through the scope of science and technology.</w:t>
      </w:r>
    </w:p>
    <w:p w14:paraId="20AD7520" w14:textId="77777777" w:rsidR="00D22105" w:rsidRDefault="00D22105" w:rsidP="004B6D52">
      <w:pPr>
        <w:pStyle w:val="BodyTextIndent"/>
        <w:ind w:firstLine="720"/>
      </w:pPr>
    </w:p>
    <w:p w14:paraId="13044984" w14:textId="43DA48B8" w:rsidR="004B6D52" w:rsidRPr="00D22105" w:rsidRDefault="00D22105" w:rsidP="00D22105">
      <w:pPr>
        <w:pStyle w:val="BodyTextIndent"/>
        <w:ind w:firstLine="0"/>
        <w:rPr>
          <w:b/>
          <w:bCs/>
        </w:rPr>
      </w:pPr>
      <w:r>
        <w:rPr>
          <w:b/>
          <w:bCs/>
        </w:rPr>
        <w:t>Ethical Issues</w:t>
      </w:r>
    </w:p>
    <w:p w14:paraId="56627027" w14:textId="56255C4B" w:rsidR="00D22105" w:rsidRDefault="004B6D52" w:rsidP="007A7072">
      <w:pPr>
        <w:suppressAutoHyphens w:val="0"/>
        <w:overflowPunct/>
        <w:autoSpaceDE/>
        <w:autoSpaceDN/>
        <w:adjustRightInd/>
        <w:ind w:firstLine="360"/>
        <w:jc w:val="left"/>
        <w:textAlignment w:val="auto"/>
        <w:rPr>
          <w:color w:val="000000"/>
          <w:kern w:val="0"/>
        </w:rPr>
      </w:pPr>
      <w:r w:rsidRPr="00487F54">
        <w:rPr>
          <w:color w:val="000000"/>
          <w:kern w:val="0"/>
        </w:rPr>
        <w:t xml:space="preserve">From an ethical standpoint, the team does not anticipate any breach of ethical guidelines and plans on utilizing best practices for all stages of design, mechanical and electrical integration, testing, and </w:t>
      </w:r>
      <w:r>
        <w:rPr>
          <w:color w:val="000000"/>
          <w:kern w:val="0"/>
        </w:rPr>
        <w:t xml:space="preserve">showcasing to University of Rochester peers. </w:t>
      </w:r>
      <w:r w:rsidRPr="00487F54">
        <w:rPr>
          <w:color w:val="000000"/>
          <w:kern w:val="0"/>
        </w:rPr>
        <w:t xml:space="preserve">Both teams, Mechanical and </w:t>
      </w:r>
      <w:r>
        <w:rPr>
          <w:color w:val="000000"/>
          <w:kern w:val="0"/>
        </w:rPr>
        <w:t>Electrical</w:t>
      </w:r>
      <w:r w:rsidRPr="00487F54">
        <w:rPr>
          <w:color w:val="000000"/>
          <w:kern w:val="0"/>
        </w:rPr>
        <w:t xml:space="preserve">, take the ethics and safety aspect of this project seriously and intend to stay within the guidelines of our respective disciplinary boards. The Mechanical and Electrical Engineering teams are staying within the general ethical principles of The National Society of Professional Engineers (NSPE) and The American Society of Mechanical Engineers (ASME) as well as The Institute of Electrical and Electronics Engineers (IEEE) and Association for Computing Machinery (ACM). At the very core NSPE and ASME code of ethics state, ``Engineering has a direct and vital impact on the quality of life for all people. [...] the services provided by engineers require honesty, impartiality, fairness, and equity, and must be dedicated to the protection of the public health, safety, and welfare” </w:t>
      </w:r>
      <w:r w:rsidRPr="00482858">
        <w:rPr>
          <w:color w:val="000000"/>
          <w:kern w:val="0"/>
        </w:rPr>
        <w:t>[</w:t>
      </w:r>
      <w:r w:rsidR="00482858" w:rsidRPr="00482858">
        <w:rPr>
          <w:color w:val="000000"/>
          <w:kern w:val="0"/>
        </w:rPr>
        <w:t>2</w:t>
      </w:r>
      <w:r w:rsidRPr="00482858">
        <w:rPr>
          <w:color w:val="000000"/>
          <w:kern w:val="0"/>
        </w:rPr>
        <w:t>].</w:t>
      </w:r>
      <w:r w:rsidRPr="00487F54">
        <w:rPr>
          <w:color w:val="000000"/>
          <w:kern w:val="0"/>
        </w:rPr>
        <w:t xml:space="preserve"> From the Electrical Engineering side, IEEE and ACM code of ethics simply state to “avoid harm”. To adhere to both standards both teams think critically about any potential unintended consequences of this project both by how we intend the technology to be used and how we fabricate, manufacture, design, test, and integrate electrical components. For the scope of this project, it is important that both teams are diligent and aware of all potential risks and harm that can be caused to people, animals, and </w:t>
      </w:r>
      <w:r w:rsidRPr="00487F54">
        <w:rPr>
          <w:color w:val="000000"/>
          <w:kern w:val="0"/>
        </w:rPr>
        <w:lastRenderedPageBreak/>
        <w:t>property. For testing purposes, the team received proper testing areas for the robot to roll within confined spacing so that we can avoid damaging property and hurting any people or animals within the process. Both teams are trained and aware of the testing and manufacturing safety issues that present themselves throughout the project and are being cautious by following all Mechanical and Electrical engineering best practices to avoid hazardous situations. We would like to note that relevant guidelines within the Mechanical Engineering code of ethics were followed for designing and building the robot and our fabrication and testing process was indirectly supervised by University of Rochester staff and professors. </w:t>
      </w:r>
    </w:p>
    <w:p w14:paraId="6DA2CAF3" w14:textId="77777777" w:rsidR="00D22105" w:rsidRDefault="00D22105" w:rsidP="00D22105">
      <w:pPr>
        <w:suppressAutoHyphens w:val="0"/>
        <w:overflowPunct/>
        <w:autoSpaceDE/>
        <w:autoSpaceDN/>
        <w:adjustRightInd/>
        <w:jc w:val="left"/>
        <w:textAlignment w:val="auto"/>
        <w:rPr>
          <w:color w:val="000000"/>
          <w:kern w:val="0"/>
        </w:rPr>
      </w:pPr>
    </w:p>
    <w:p w14:paraId="3527A15D" w14:textId="70244B83" w:rsidR="00D22105" w:rsidRPr="00EF3B43" w:rsidRDefault="00EF3B43" w:rsidP="00D22105">
      <w:pPr>
        <w:suppressAutoHyphens w:val="0"/>
        <w:overflowPunct/>
        <w:autoSpaceDE/>
        <w:autoSpaceDN/>
        <w:adjustRightInd/>
        <w:jc w:val="left"/>
        <w:textAlignment w:val="auto"/>
        <w:rPr>
          <w:b/>
          <w:bCs/>
          <w:color w:val="000000"/>
          <w:kern w:val="0"/>
        </w:rPr>
      </w:pPr>
      <w:r>
        <w:rPr>
          <w:b/>
          <w:bCs/>
          <w:color w:val="000000"/>
          <w:kern w:val="0"/>
        </w:rPr>
        <w:t>Environmental Impact</w:t>
      </w:r>
    </w:p>
    <w:p w14:paraId="5DDC3D1C" w14:textId="39D2686C" w:rsidR="00241EF8" w:rsidRDefault="004B6D52" w:rsidP="007A7072">
      <w:pPr>
        <w:pStyle w:val="BodyTextIndent"/>
      </w:pPr>
      <w:r>
        <w:t xml:space="preserve">An </w:t>
      </w:r>
      <w:r w:rsidRPr="001A7674">
        <w:t xml:space="preserve">Engineering design calls for close inspection of many factors but ultimately ergonomics, durability, cost, and manufacturing are usually the top factors Mechanical Engineers are interested in maximizing through all stages of ‘product life’. Material selection as it pertains to product life, as previously mentioned is important because it allows engineers to optimize product design while </w:t>
      </w:r>
      <w:r>
        <w:t>considering cost and environmental impact.</w:t>
      </w:r>
      <w:r w:rsidRPr="001A7674">
        <w:t xml:space="preserve"> The team took careful consideration in choosing material for the robot and centered decisions around the project budget ($1,000) and application. Ultimately, </w:t>
      </w:r>
      <w:r>
        <w:t>b</w:t>
      </w:r>
      <w:r w:rsidRPr="001A7674">
        <w:t xml:space="preserve">irch plywood, </w:t>
      </w:r>
      <w:r>
        <w:t>p</w:t>
      </w:r>
      <w:r w:rsidRPr="001A7674">
        <w:t>in</w:t>
      </w:r>
      <w:r>
        <w:t>e</w:t>
      </w:r>
      <w:r w:rsidRPr="001A7674">
        <w:t xml:space="preserve">, PVC, </w:t>
      </w:r>
      <w:r>
        <w:t>a</w:t>
      </w:r>
      <w:r w:rsidRPr="001A7674">
        <w:t xml:space="preserve">cetal plastic, and </w:t>
      </w:r>
      <w:r>
        <w:t>b</w:t>
      </w:r>
      <w:r w:rsidRPr="001A7674">
        <w:t>rass encompass the major material selection criteria for our robot pieces which include the chassis, mounting block, rack, and gear/pinion. In retrospect, the team did</w:t>
      </w:r>
      <w:r>
        <w:t xml:space="preserve"> not</w:t>
      </w:r>
      <w:r w:rsidRPr="001A7674">
        <w:t xml:space="preserve"> intentionally select these materials due to their environmental and sustainability contributions</w:t>
      </w:r>
      <w:r>
        <w:t>. F</w:t>
      </w:r>
      <w:r w:rsidRPr="001A7674">
        <w:t>or the most part</w:t>
      </w:r>
      <w:r>
        <w:t xml:space="preserve">, </w:t>
      </w:r>
      <w:r w:rsidRPr="001A7674">
        <w:t>the material</w:t>
      </w:r>
      <w:r>
        <w:t>s</w:t>
      </w:r>
      <w:r w:rsidRPr="001A7674">
        <w:t xml:space="preserve"> </w:t>
      </w:r>
      <w:r>
        <w:t>selected</w:t>
      </w:r>
      <w:r w:rsidRPr="001A7674">
        <w:t xml:space="preserve"> for the robot fall in fair standing</w:t>
      </w:r>
      <w:r>
        <w:t>s</w:t>
      </w:r>
      <w:r w:rsidRPr="001A7674">
        <w:t xml:space="preserve"> in the category of Strength (MPa) Vs. Embodied energy (MJ/m^3) and Density (kg/m^3) on the Ashby charts</w:t>
      </w:r>
      <w:r w:rsidR="00826FAB">
        <w:t xml:space="preserve"> (</w:t>
      </w:r>
      <w:r w:rsidR="00826FAB" w:rsidRPr="00826FAB">
        <w:rPr>
          <w:b/>
          <w:bCs/>
        </w:rPr>
        <w:t xml:space="preserve">figures </w:t>
      </w:r>
      <w:r w:rsidR="00336B05">
        <w:rPr>
          <w:b/>
          <w:bCs/>
        </w:rPr>
        <w:t>1</w:t>
      </w:r>
      <w:r w:rsidR="00EE3820">
        <w:rPr>
          <w:b/>
          <w:bCs/>
        </w:rPr>
        <w:t>3</w:t>
      </w:r>
      <w:r w:rsidR="00826FAB">
        <w:rPr>
          <w:b/>
          <w:bCs/>
        </w:rPr>
        <w:t xml:space="preserve">a &amp; </w:t>
      </w:r>
      <w:r w:rsidR="00336B05">
        <w:rPr>
          <w:b/>
          <w:bCs/>
        </w:rPr>
        <w:t>1</w:t>
      </w:r>
      <w:r w:rsidR="00EE3820">
        <w:rPr>
          <w:b/>
          <w:bCs/>
        </w:rPr>
        <w:t>3</w:t>
      </w:r>
      <w:r w:rsidR="00826FAB">
        <w:rPr>
          <w:b/>
          <w:bCs/>
        </w:rPr>
        <w:t>b</w:t>
      </w:r>
      <w:r w:rsidR="00826FAB">
        <w:t>)</w:t>
      </w:r>
      <w:r w:rsidRPr="001A7674">
        <w:t xml:space="preserve">. As can be seen in Figure C (Strength Vs. Embodied energy) and Figure D (Strength Vs. Density) wood and plastic are within an average range of energy and amount used whereas Brass and other metals sit in a higher range of the spectrum. Essentially, the Ashby charts are indicating that the sum of all the energy and amount required to produce our materials are within a fair range except for the gears which are made of </w:t>
      </w:r>
      <w:r>
        <w:t>b</w:t>
      </w:r>
      <w:r w:rsidRPr="001A7674">
        <w:t xml:space="preserve">rass. </w:t>
      </w:r>
      <w:r>
        <w:t>Overall, however, our robot has a low environmental footprint</w:t>
      </w:r>
      <w:r w:rsidRPr="001A7674">
        <w:t>.</w:t>
      </w:r>
      <w:r>
        <w:t xml:space="preserve"> The robot’s primary material, wood, is often associated with deforestation. However, wood’s ability to be continuously harvested makes it not depletable to earth’s natural resources, leaving less of a carbon footprint than most of its counterparts (steel, ceramic, concrete, etc.)</w:t>
      </w:r>
      <w:r w:rsidRPr="001A7674">
        <w:t xml:space="preserve"> In addition to being renewable, wood is eco-friendly and at end of life can sometimes be recyclable via the use of biofuel a process that is already environmentally unsustainable.</w:t>
      </w:r>
    </w:p>
    <w:p w14:paraId="00F9F94F" w14:textId="0FB7F1CE" w:rsidR="00241EF8" w:rsidRPr="00241EF8" w:rsidRDefault="00241EF8" w:rsidP="00241EF8">
      <w:pPr>
        <w:suppressAutoHyphens w:val="0"/>
        <w:overflowPunct/>
        <w:autoSpaceDE/>
        <w:autoSpaceDN/>
        <w:adjustRightInd/>
        <w:jc w:val="left"/>
        <w:textAlignment w:val="auto"/>
        <w:rPr>
          <w:kern w:val="0"/>
          <w:sz w:val="24"/>
          <w:szCs w:val="24"/>
        </w:rPr>
      </w:pPr>
      <w:r w:rsidRPr="00241EF8">
        <w:rPr>
          <w:color w:val="000000"/>
          <w:kern w:val="0"/>
          <w:bdr w:val="none" w:sz="0" w:space="0" w:color="auto" w:frame="1"/>
        </w:rPr>
        <w:fldChar w:fldCharType="begin"/>
      </w:r>
      <w:r w:rsidRPr="00241EF8">
        <w:rPr>
          <w:color w:val="000000"/>
          <w:kern w:val="0"/>
          <w:bdr w:val="none" w:sz="0" w:space="0" w:color="auto" w:frame="1"/>
        </w:rPr>
        <w:instrText xml:space="preserve"> INCLUDEPICTURE "https://lh5.googleusercontent.com/ovdPRQzslIP4e8u2Xxzo1Lht514_UvBVQJLXi0d5HdkWWFXgBjmoI2afIC2v_pOOCtTbOyy9h4iRdM3_7ay5q5sUTb2zEfjS4dGYIQsJzYNKgV0EwGp2E1aNqmfNrMQ4fSBv7hX3" \* MERGEFORMATINET </w:instrText>
      </w:r>
      <w:r w:rsidRPr="00241EF8">
        <w:rPr>
          <w:color w:val="000000"/>
          <w:kern w:val="0"/>
          <w:bdr w:val="none" w:sz="0" w:space="0" w:color="auto" w:frame="1"/>
        </w:rPr>
        <w:fldChar w:fldCharType="separate"/>
      </w:r>
      <w:r w:rsidRPr="00241EF8">
        <w:rPr>
          <w:noProof/>
          <w:color w:val="000000"/>
          <w:kern w:val="0"/>
          <w:bdr w:val="none" w:sz="0" w:space="0" w:color="auto" w:frame="1"/>
        </w:rPr>
        <w:drawing>
          <wp:inline distT="0" distB="0" distL="0" distR="0" wp14:anchorId="486FB831" wp14:editId="1EF66415">
            <wp:extent cx="3084394" cy="2193948"/>
            <wp:effectExtent l="0" t="0" r="1905" b="0"/>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87124" cy="2195890"/>
                    </a:xfrm>
                    <a:prstGeom prst="rect">
                      <a:avLst/>
                    </a:prstGeom>
                    <a:noFill/>
                    <a:ln>
                      <a:noFill/>
                    </a:ln>
                  </pic:spPr>
                </pic:pic>
              </a:graphicData>
            </a:graphic>
          </wp:inline>
        </w:drawing>
      </w:r>
      <w:r w:rsidRPr="00241EF8">
        <w:rPr>
          <w:color w:val="000000"/>
          <w:kern w:val="0"/>
          <w:bdr w:val="none" w:sz="0" w:space="0" w:color="auto" w:frame="1"/>
        </w:rPr>
        <w:fldChar w:fldCharType="end"/>
      </w:r>
    </w:p>
    <w:p w14:paraId="31157216" w14:textId="17E5237A" w:rsidR="00241EF8" w:rsidRPr="00241EF8" w:rsidRDefault="00241EF8" w:rsidP="00241EF8">
      <w:pPr>
        <w:suppressAutoHyphens w:val="0"/>
        <w:overflowPunct/>
        <w:autoSpaceDE/>
        <w:autoSpaceDN/>
        <w:adjustRightInd/>
        <w:jc w:val="left"/>
        <w:textAlignment w:val="auto"/>
        <w:rPr>
          <w:kern w:val="0"/>
          <w:sz w:val="24"/>
          <w:szCs w:val="24"/>
        </w:rPr>
      </w:pPr>
      <w:r>
        <w:rPr>
          <w:b/>
          <w:bCs/>
          <w:color w:val="000000"/>
          <w:kern w:val="0"/>
        </w:rPr>
        <w:t xml:space="preserve">      </w:t>
      </w:r>
      <w:r w:rsidRPr="00EA2575">
        <w:rPr>
          <w:b/>
          <w:bCs/>
          <w:color w:val="000000"/>
          <w:kern w:val="0"/>
          <w:sz w:val="16"/>
          <w:szCs w:val="16"/>
        </w:rPr>
        <w:t xml:space="preserve">Figure </w:t>
      </w:r>
      <w:r w:rsidR="00336B05">
        <w:rPr>
          <w:b/>
          <w:bCs/>
          <w:color w:val="000000"/>
          <w:kern w:val="0"/>
          <w:sz w:val="16"/>
          <w:szCs w:val="16"/>
        </w:rPr>
        <w:t>1</w:t>
      </w:r>
      <w:r w:rsidR="00EE3820">
        <w:rPr>
          <w:b/>
          <w:bCs/>
          <w:color w:val="000000"/>
          <w:kern w:val="0"/>
          <w:sz w:val="16"/>
          <w:szCs w:val="16"/>
        </w:rPr>
        <w:t>3</w:t>
      </w:r>
      <w:r w:rsidR="00826FAB">
        <w:rPr>
          <w:b/>
          <w:bCs/>
          <w:color w:val="000000"/>
          <w:kern w:val="0"/>
          <w:sz w:val="16"/>
          <w:szCs w:val="16"/>
        </w:rPr>
        <w:t>a</w:t>
      </w:r>
      <w:r w:rsidRPr="00EA2575">
        <w:rPr>
          <w:b/>
          <w:bCs/>
          <w:color w:val="000000"/>
          <w:kern w:val="0"/>
          <w:sz w:val="16"/>
          <w:szCs w:val="16"/>
        </w:rPr>
        <w:t>:</w:t>
      </w:r>
      <w:r w:rsidRPr="00EA2575">
        <w:rPr>
          <w:color w:val="000000"/>
          <w:kern w:val="0"/>
          <w:sz w:val="16"/>
          <w:szCs w:val="16"/>
        </w:rPr>
        <w:t xml:space="preserve"> Strength (MPa) Vs. Embodied energy (MJ/m^3)</w:t>
      </w:r>
    </w:p>
    <w:p w14:paraId="489667C2" w14:textId="77777777" w:rsidR="00241EF8" w:rsidRDefault="00241EF8" w:rsidP="004F2851">
      <w:pPr>
        <w:pStyle w:val="BodyTextIndent"/>
        <w:ind w:firstLine="720"/>
      </w:pPr>
    </w:p>
    <w:p w14:paraId="5B5B2021" w14:textId="7B4169E0" w:rsidR="00241EF8" w:rsidRPr="00241EF8" w:rsidRDefault="00241EF8" w:rsidP="00241EF8">
      <w:pPr>
        <w:suppressAutoHyphens w:val="0"/>
        <w:overflowPunct/>
        <w:autoSpaceDE/>
        <w:autoSpaceDN/>
        <w:adjustRightInd/>
        <w:jc w:val="left"/>
        <w:textAlignment w:val="auto"/>
        <w:rPr>
          <w:kern w:val="0"/>
          <w:sz w:val="24"/>
          <w:szCs w:val="24"/>
        </w:rPr>
      </w:pPr>
      <w:r w:rsidRPr="00241EF8">
        <w:rPr>
          <w:color w:val="000000"/>
          <w:kern w:val="0"/>
          <w:bdr w:val="none" w:sz="0" w:space="0" w:color="auto" w:frame="1"/>
        </w:rPr>
        <w:fldChar w:fldCharType="begin"/>
      </w:r>
      <w:r w:rsidRPr="00241EF8">
        <w:rPr>
          <w:color w:val="000000"/>
          <w:kern w:val="0"/>
          <w:bdr w:val="none" w:sz="0" w:space="0" w:color="auto" w:frame="1"/>
        </w:rPr>
        <w:instrText xml:space="preserve"> INCLUDEPICTURE "https://lh6.googleusercontent.com/M_ynv5AZvew1ghd_ZCgw7XZB3RG4g23REmLGE6q-wwLWv6uh1hyOtKMa-K6FwEWi9VblKDDIxVH_fCV2jgBMIKPRWcBF6xr1MrBa0z2gX_77Rc2SH9r6wBEX47bRlJ1m-rIoYcvw" \* MERGEFORMATINET </w:instrText>
      </w:r>
      <w:r w:rsidRPr="00241EF8">
        <w:rPr>
          <w:color w:val="000000"/>
          <w:kern w:val="0"/>
          <w:bdr w:val="none" w:sz="0" w:space="0" w:color="auto" w:frame="1"/>
        </w:rPr>
        <w:fldChar w:fldCharType="separate"/>
      </w:r>
      <w:r w:rsidRPr="00241EF8">
        <w:rPr>
          <w:noProof/>
          <w:color w:val="000000"/>
          <w:kern w:val="0"/>
          <w:bdr w:val="none" w:sz="0" w:space="0" w:color="auto" w:frame="1"/>
        </w:rPr>
        <w:drawing>
          <wp:inline distT="0" distB="0" distL="0" distR="0" wp14:anchorId="71D033AB" wp14:editId="738E344A">
            <wp:extent cx="3024360" cy="2279176"/>
            <wp:effectExtent l="0" t="0" r="5080" b="6985"/>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39907" cy="2290892"/>
                    </a:xfrm>
                    <a:prstGeom prst="rect">
                      <a:avLst/>
                    </a:prstGeom>
                    <a:noFill/>
                    <a:ln>
                      <a:noFill/>
                    </a:ln>
                  </pic:spPr>
                </pic:pic>
              </a:graphicData>
            </a:graphic>
          </wp:inline>
        </w:drawing>
      </w:r>
      <w:r w:rsidRPr="00241EF8">
        <w:rPr>
          <w:color w:val="000000"/>
          <w:kern w:val="0"/>
          <w:bdr w:val="none" w:sz="0" w:space="0" w:color="auto" w:frame="1"/>
        </w:rPr>
        <w:fldChar w:fldCharType="end"/>
      </w:r>
    </w:p>
    <w:p w14:paraId="7CE954E2" w14:textId="18B05652" w:rsidR="00241EF8" w:rsidRPr="00EA2575" w:rsidRDefault="00241EF8" w:rsidP="00241EF8">
      <w:pPr>
        <w:suppressAutoHyphens w:val="0"/>
        <w:overflowPunct/>
        <w:autoSpaceDE/>
        <w:autoSpaceDN/>
        <w:adjustRightInd/>
        <w:jc w:val="left"/>
        <w:textAlignment w:val="auto"/>
        <w:rPr>
          <w:kern w:val="0"/>
        </w:rPr>
      </w:pPr>
      <w:r w:rsidRPr="00241EF8">
        <w:rPr>
          <w:color w:val="000000"/>
          <w:kern w:val="0"/>
        </w:rPr>
        <w:t>  </w:t>
      </w:r>
      <w:r>
        <w:rPr>
          <w:color w:val="000000"/>
          <w:kern w:val="0"/>
        </w:rPr>
        <w:t xml:space="preserve">       </w:t>
      </w:r>
      <w:r w:rsidRPr="00EA2575">
        <w:rPr>
          <w:b/>
          <w:bCs/>
          <w:color w:val="000000"/>
          <w:kern w:val="0"/>
          <w:sz w:val="16"/>
          <w:szCs w:val="16"/>
        </w:rPr>
        <w:t xml:space="preserve">Figure </w:t>
      </w:r>
      <w:r w:rsidR="00336B05">
        <w:rPr>
          <w:b/>
          <w:bCs/>
          <w:color w:val="000000"/>
          <w:kern w:val="0"/>
          <w:sz w:val="16"/>
          <w:szCs w:val="16"/>
        </w:rPr>
        <w:t>1</w:t>
      </w:r>
      <w:r w:rsidR="00EE3820">
        <w:rPr>
          <w:b/>
          <w:bCs/>
          <w:color w:val="000000"/>
          <w:kern w:val="0"/>
          <w:sz w:val="16"/>
          <w:szCs w:val="16"/>
        </w:rPr>
        <w:t>3</w:t>
      </w:r>
      <w:r w:rsidR="00826FAB">
        <w:rPr>
          <w:b/>
          <w:bCs/>
          <w:color w:val="000000"/>
          <w:kern w:val="0"/>
          <w:sz w:val="16"/>
          <w:szCs w:val="16"/>
        </w:rPr>
        <w:t>b</w:t>
      </w:r>
      <w:r w:rsidRPr="00EA2575">
        <w:rPr>
          <w:b/>
          <w:bCs/>
          <w:color w:val="000000"/>
          <w:kern w:val="0"/>
          <w:sz w:val="16"/>
          <w:szCs w:val="16"/>
        </w:rPr>
        <w:t xml:space="preserve">: </w:t>
      </w:r>
      <w:r w:rsidRPr="00EA2575">
        <w:rPr>
          <w:color w:val="000000"/>
          <w:kern w:val="0"/>
          <w:sz w:val="16"/>
          <w:szCs w:val="16"/>
        </w:rPr>
        <w:t xml:space="preserve">Strength (MPa) Vs. Density (kg/m^3) </w:t>
      </w:r>
    </w:p>
    <w:p w14:paraId="6A48E5CF" w14:textId="710A6796" w:rsidR="00EE47B1" w:rsidRDefault="00021E74" w:rsidP="00EE47B1">
      <w:pPr>
        <w:pStyle w:val="AcknowledgmentsClauseTitle"/>
      </w:pPr>
      <w:commentRangeStart w:id="29"/>
      <w:r>
        <w:t>Intellectual Property</w:t>
      </w:r>
      <w:commentRangeEnd w:id="29"/>
      <w:r w:rsidR="00226FC2">
        <w:rPr>
          <w:rStyle w:val="CommentReference"/>
          <w:rFonts w:ascii="Times New Roman" w:hAnsi="Times New Roman"/>
          <w:b w:val="0"/>
          <w:caps w:val="0"/>
        </w:rPr>
        <w:commentReference w:id="29"/>
      </w:r>
    </w:p>
    <w:p w14:paraId="47B41877" w14:textId="4D2BCE35" w:rsidR="00C97FE5" w:rsidRDefault="00044A41" w:rsidP="00B9713B">
      <w:pPr>
        <w:pStyle w:val="BodyTextIndent"/>
      </w:pPr>
      <w:r w:rsidRPr="00E4636C">
        <w:t xml:space="preserve">As it pertains to patenting, the team used the United States Patent and Trademark Office (USPTO) and Google Patents as the main source for collecting information on relevant existing patents, companies, and individuals that are working in </w:t>
      </w:r>
      <w:r>
        <w:t xml:space="preserve">areas </w:t>
      </w:r>
      <w:r w:rsidR="004114FF">
        <w:t>like</w:t>
      </w:r>
      <w:r>
        <w:t xml:space="preserve"> the concepts found in our robot</w:t>
      </w:r>
      <w:r w:rsidRPr="00E4636C">
        <w:t xml:space="preserve">. </w:t>
      </w:r>
      <w:r w:rsidR="00E4636C" w:rsidRPr="00E4636C">
        <w:t xml:space="preserve">The team’s research efforts show that rack and pinion mechanisms are commonly used for steering in motor vehicles that stimulate movement through wheels. It appears that the idea of a rolling robot using linear actuators to traverse different environments has been patented by The Boeing Corporation, an aerospace company and leading manufacturer of various engineering sectors. From the basis of our problem statement, background, and intended application of our robot, it makes complete sense that Boeing Corporation has a similar idea that is patented within this line of robot application. Based on the USPTO, the Robotics all terrain surveyor (active patent number: 7,165,637) by </w:t>
      </w:r>
      <w:proofErr w:type="spellStart"/>
      <w:r w:rsidR="00E4636C" w:rsidRPr="00E4636C">
        <w:t>Taniellan</w:t>
      </w:r>
      <w:proofErr w:type="spellEnd"/>
      <w:r w:rsidR="00E4636C" w:rsidRPr="00E4636C">
        <w:t xml:space="preserve"> Minas and the Boeing Company is an invention/idea of “A vehicle including a body and three legs. Each leg includes a proximal end coupled to the body, a distal end opposite the proximal end, and an actuator. Each actuator imparts enough acceleration to the vehicle along an axis of the </w:t>
      </w:r>
      <w:r w:rsidR="00E4636C" w:rsidRPr="00E4636C">
        <w:lastRenderedPageBreak/>
        <w:t xml:space="preserve">leg to cause the distal end of the leg to leave a surface upon which it rests. Thus, the robot can pivot around one leg when the actuator of another leg imparts an acceleration. One actuator may also cause two legs to leave the surface. Moreover, the actuators may be spring biased into a retracted position. Further, the body may be a Platonic solid and the axes of the lags may pass through the vehicle's center of gravity. Of course, the body could be a sphere while the vehicle could be a planetary robot or a toy. Methods of traversing a surface are also provided” </w:t>
      </w:r>
      <w:r w:rsidR="00E4636C" w:rsidRPr="008E59F1">
        <w:t>[</w:t>
      </w:r>
      <w:r w:rsidR="008E59F1" w:rsidRPr="008E59F1">
        <w:t>5</w:t>
      </w:r>
      <w:r w:rsidR="00E4636C" w:rsidRPr="008E59F1">
        <w:t xml:space="preserve"> &amp; </w:t>
      </w:r>
      <w:r w:rsidR="008E59F1" w:rsidRPr="008E59F1">
        <w:t>5</w:t>
      </w:r>
      <w:r w:rsidR="00E4636C" w:rsidRPr="008E59F1">
        <w:t>a].</w:t>
      </w:r>
    </w:p>
    <w:p w14:paraId="484EBFBC" w14:textId="3780F889" w:rsidR="00C97FE5" w:rsidRDefault="00C97FE5" w:rsidP="00B9713B">
      <w:pPr>
        <w:pStyle w:val="BodyTextIndent"/>
      </w:pPr>
      <w:r w:rsidRPr="00C97FE5">
        <w:t xml:space="preserve">Another notable patent idea that is like both the Boeing Robotics all terrain surveyor invention and our (senior design) idea is the Multiple Leg Tumbling Robot by Adrian Gregory </w:t>
      </w:r>
      <w:proofErr w:type="spellStart"/>
      <w:r w:rsidRPr="00C97FE5">
        <w:t>Hlynka</w:t>
      </w:r>
      <w:proofErr w:type="spellEnd"/>
      <w:r w:rsidRPr="00C97FE5">
        <w:t xml:space="preserve"> and Christopher Gregory </w:t>
      </w:r>
      <w:proofErr w:type="spellStart"/>
      <w:r w:rsidRPr="00C97FE5">
        <w:t>Hlynka</w:t>
      </w:r>
      <w:proofErr w:type="spellEnd"/>
      <w:r w:rsidRPr="00C97FE5">
        <w:t xml:space="preserve">. The Multiple Leg Tumbling Robot is “A robot or vehicle locomotes by tumbling. Legs distributed over the surface of the robot individually extend or retract. A control system coordinates the action of the legs to cause the robot to tumble in any direction. A robot using this form of locomotion is highly maneuverable, can climb slopes, and can step over obstacles. It can provide a smooth ride on rugged terrain. A variation can jump into the air and land safely. A variation can be built with as few as six moving parts, can fold to fit into a projectile, and instantly unfold on landing. It may use airbags instead of legs. It can include a video system without moving parts that produces a stable, non-tumbling view of its surroundings while tumbling. It is an ideal remotely operated vehicle for search and rescue, firefighting, or reconnaissance for the military or police” </w:t>
      </w:r>
      <w:r w:rsidRPr="001E1E8B">
        <w:t>[</w:t>
      </w:r>
      <w:r w:rsidR="008E59F1" w:rsidRPr="001E1E8B">
        <w:t>6</w:t>
      </w:r>
      <w:r w:rsidRPr="001E1E8B">
        <w:t>].</w:t>
      </w:r>
    </w:p>
    <w:p w14:paraId="367901F9" w14:textId="7A2978C9" w:rsidR="00C97FE5" w:rsidRPr="00021E74" w:rsidRDefault="00C97FE5" w:rsidP="00B9713B">
      <w:pPr>
        <w:pStyle w:val="BodyTextIndent"/>
      </w:pPr>
      <w:r w:rsidRPr="00C97FE5">
        <w:t xml:space="preserve">The main companies that file in linear actuators, rack and pinion systems, and robots are Honda </w:t>
      </w:r>
      <w:proofErr w:type="spellStart"/>
      <w:r w:rsidRPr="00C97FE5">
        <w:t>Giken</w:t>
      </w:r>
      <w:proofErr w:type="spellEnd"/>
      <w:r w:rsidRPr="00C97FE5">
        <w:t xml:space="preserve"> Kogyo Kabushiki Kaisha, Honda Motor Co., Ltd, Lockheed Martin, The United States of America as represented by the Secretary of the Navy, and Raytheon company. Additionally, the top inventers that file in this space include, Takashi </w:t>
      </w:r>
      <w:proofErr w:type="spellStart"/>
      <w:r w:rsidRPr="00C97FE5">
        <w:t>Kubot</w:t>
      </w:r>
      <w:proofErr w:type="spellEnd"/>
      <w:r w:rsidRPr="00C97FE5">
        <w:t xml:space="preserve">, Roger d. Quinn, </w:t>
      </w:r>
      <w:proofErr w:type="spellStart"/>
      <w:r w:rsidRPr="00C97FE5">
        <w:t>shuuji</w:t>
      </w:r>
      <w:proofErr w:type="spellEnd"/>
      <w:r w:rsidRPr="00C97FE5">
        <w:t xml:space="preserve"> </w:t>
      </w:r>
      <w:proofErr w:type="spellStart"/>
      <w:r w:rsidRPr="00C97FE5">
        <w:t>kajita</w:t>
      </w:r>
      <w:proofErr w:type="spellEnd"/>
      <w:r w:rsidRPr="00C97FE5">
        <w:t>, and Kazuya Yoshida.</w:t>
      </w:r>
    </w:p>
    <w:p w14:paraId="51BA18C3" w14:textId="77777777" w:rsidR="00BE4C82" w:rsidRPr="00021E74" w:rsidRDefault="00BE4C82" w:rsidP="00021E74">
      <w:pPr>
        <w:pStyle w:val="BodyTextIndent"/>
      </w:pPr>
    </w:p>
    <w:p w14:paraId="20CE6E43" w14:textId="651D6C33" w:rsidR="00445562" w:rsidRDefault="00BE4C82" w:rsidP="006B4255">
      <w:pPr>
        <w:pStyle w:val="BodyTextIndent"/>
        <w:ind w:firstLine="0"/>
        <w:jc w:val="left"/>
      </w:pPr>
      <w:r>
        <w:rPr>
          <w:noProof/>
        </w:rPr>
        <w:drawing>
          <wp:inline distT="0" distB="0" distL="0" distR="0" wp14:anchorId="378465C6" wp14:editId="52B6E737">
            <wp:extent cx="3664072" cy="1633855"/>
            <wp:effectExtent l="0" t="0" r="6350" b="4445"/>
            <wp:docPr id="30" name="Picture 3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agram&#10;&#10;Description automatically generated"/>
                    <pic:cNvPicPr/>
                  </pic:nvPicPr>
                  <pic:blipFill rotWithShape="1">
                    <a:blip r:embed="rId34" cstate="print">
                      <a:extLst>
                        <a:ext uri="{28A0092B-C50C-407E-A947-70E740481C1C}">
                          <a14:useLocalDpi xmlns:a14="http://schemas.microsoft.com/office/drawing/2010/main" val="0"/>
                        </a:ext>
                      </a:extLst>
                    </a:blip>
                    <a:srcRect l="29755" t="12700" b="3913"/>
                    <a:stretch/>
                  </pic:blipFill>
                  <pic:spPr bwMode="auto">
                    <a:xfrm>
                      <a:off x="0" y="0"/>
                      <a:ext cx="3789048" cy="1689583"/>
                    </a:xfrm>
                    <a:prstGeom prst="rect">
                      <a:avLst/>
                    </a:prstGeom>
                    <a:ln>
                      <a:noFill/>
                    </a:ln>
                    <a:extLst>
                      <a:ext uri="{53640926-AAD7-44D8-BBD7-CCE9431645EC}">
                        <a14:shadowObscured xmlns:a14="http://schemas.microsoft.com/office/drawing/2010/main"/>
                      </a:ext>
                    </a:extLst>
                  </pic:spPr>
                </pic:pic>
              </a:graphicData>
            </a:graphic>
          </wp:inline>
        </w:drawing>
      </w:r>
      <w:r w:rsidR="006B4255" w:rsidRPr="00EA2575">
        <w:rPr>
          <w:b/>
          <w:bCs/>
          <w:sz w:val="16"/>
          <w:szCs w:val="16"/>
        </w:rPr>
        <w:t>F</w:t>
      </w:r>
      <w:r w:rsidR="00EA2575">
        <w:rPr>
          <w:b/>
          <w:bCs/>
          <w:sz w:val="16"/>
          <w:szCs w:val="16"/>
        </w:rPr>
        <w:t>ig.</w:t>
      </w:r>
      <w:r w:rsidR="006B4255" w:rsidRPr="00EA2575">
        <w:rPr>
          <w:b/>
          <w:bCs/>
          <w:sz w:val="16"/>
          <w:szCs w:val="16"/>
        </w:rPr>
        <w:t xml:space="preserve"> </w:t>
      </w:r>
      <w:r w:rsidR="006523F8">
        <w:rPr>
          <w:b/>
          <w:bCs/>
          <w:sz w:val="16"/>
          <w:szCs w:val="16"/>
        </w:rPr>
        <w:t>1</w:t>
      </w:r>
      <w:r w:rsidR="00EE3820">
        <w:rPr>
          <w:b/>
          <w:bCs/>
          <w:sz w:val="16"/>
          <w:szCs w:val="16"/>
        </w:rPr>
        <w:t>4</w:t>
      </w:r>
      <w:r w:rsidR="006B4255" w:rsidRPr="00EA2575">
        <w:rPr>
          <w:sz w:val="16"/>
          <w:szCs w:val="16"/>
        </w:rPr>
        <w:t xml:space="preserve">: </w:t>
      </w:r>
      <w:r w:rsidR="008950DF" w:rsidRPr="00EA2575">
        <w:rPr>
          <w:sz w:val="16"/>
          <w:szCs w:val="16"/>
        </w:rPr>
        <w:t xml:space="preserve">ROBOTIC </w:t>
      </w:r>
      <w:r w:rsidR="009C27C3" w:rsidRPr="00EA2575">
        <w:rPr>
          <w:sz w:val="16"/>
          <w:szCs w:val="16"/>
        </w:rPr>
        <w:t xml:space="preserve">ALL </w:t>
      </w:r>
      <w:r w:rsidR="00412617" w:rsidRPr="00EA2575">
        <w:rPr>
          <w:sz w:val="16"/>
          <w:szCs w:val="16"/>
        </w:rPr>
        <w:t xml:space="preserve">TERRAIN </w:t>
      </w:r>
      <w:r w:rsidR="00F35A81" w:rsidRPr="00EA2575">
        <w:rPr>
          <w:sz w:val="16"/>
          <w:szCs w:val="16"/>
        </w:rPr>
        <w:t>SURVEYOR</w:t>
      </w:r>
    </w:p>
    <w:p w14:paraId="7C1999C9" w14:textId="77777777" w:rsidR="006A2ACE" w:rsidRDefault="006A2ACE" w:rsidP="006B4255">
      <w:pPr>
        <w:pStyle w:val="BodyTextIndent"/>
        <w:ind w:firstLine="0"/>
        <w:jc w:val="left"/>
      </w:pPr>
    </w:p>
    <w:p w14:paraId="574A8657" w14:textId="31100C0A" w:rsidR="00A31C7E" w:rsidRPr="00EA2575" w:rsidRDefault="00A31C7E" w:rsidP="006523F8">
      <w:pPr>
        <w:pStyle w:val="BodyTextIndent"/>
        <w:ind w:firstLine="0"/>
        <w:jc w:val="left"/>
        <w:rPr>
          <w:b/>
          <w:sz w:val="16"/>
          <w:szCs w:val="16"/>
        </w:rPr>
      </w:pPr>
      <w:r>
        <w:rPr>
          <w:noProof/>
        </w:rPr>
        <w:drawing>
          <wp:inline distT="0" distB="0" distL="0" distR="0" wp14:anchorId="7EB32D16" wp14:editId="3C22BEFD">
            <wp:extent cx="3663950" cy="1480763"/>
            <wp:effectExtent l="0" t="0" r="0" b="5715"/>
            <wp:docPr id="32" name="Picture 32"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agram&#10;&#10;Description automatically generated with medium confidence"/>
                    <pic:cNvPicPr/>
                  </pic:nvPicPr>
                  <pic:blipFill rotWithShape="1">
                    <a:blip r:embed="rId35" cstate="print">
                      <a:extLst>
                        <a:ext uri="{28A0092B-C50C-407E-A947-70E740481C1C}">
                          <a14:useLocalDpi xmlns:a14="http://schemas.microsoft.com/office/drawing/2010/main" val="0"/>
                        </a:ext>
                      </a:extLst>
                    </a:blip>
                    <a:srcRect l="1957" t="17082" r="6602" b="4740"/>
                    <a:stretch/>
                  </pic:blipFill>
                  <pic:spPr bwMode="auto">
                    <a:xfrm>
                      <a:off x="0" y="0"/>
                      <a:ext cx="3785556" cy="1529909"/>
                    </a:xfrm>
                    <a:prstGeom prst="rect">
                      <a:avLst/>
                    </a:prstGeom>
                    <a:ln>
                      <a:noFill/>
                    </a:ln>
                    <a:extLst>
                      <a:ext uri="{53640926-AAD7-44D8-BBD7-CCE9431645EC}">
                        <a14:shadowObscured xmlns:a14="http://schemas.microsoft.com/office/drawing/2010/main"/>
                      </a:ext>
                    </a:extLst>
                  </pic:spPr>
                </pic:pic>
              </a:graphicData>
            </a:graphic>
          </wp:inline>
        </w:drawing>
      </w:r>
      <w:r w:rsidR="006523F8" w:rsidRPr="006523F8">
        <w:rPr>
          <w:b/>
          <w:bCs/>
          <w:sz w:val="16"/>
          <w:szCs w:val="16"/>
        </w:rPr>
        <w:t>Fig</w:t>
      </w:r>
      <w:r w:rsidR="00065D2E" w:rsidRPr="006523F8">
        <w:rPr>
          <w:b/>
          <w:bCs/>
          <w:sz w:val="16"/>
          <w:szCs w:val="16"/>
        </w:rPr>
        <w:t>.</w:t>
      </w:r>
      <w:r w:rsidRPr="006523F8">
        <w:rPr>
          <w:b/>
          <w:bCs/>
          <w:sz w:val="16"/>
          <w:szCs w:val="16"/>
        </w:rPr>
        <w:t xml:space="preserve"> </w:t>
      </w:r>
      <w:r w:rsidR="00EA2575" w:rsidRPr="006523F8">
        <w:rPr>
          <w:b/>
          <w:bCs/>
          <w:sz w:val="16"/>
          <w:szCs w:val="16"/>
        </w:rPr>
        <w:t>1</w:t>
      </w:r>
      <w:r w:rsidR="00EE3820">
        <w:rPr>
          <w:b/>
          <w:bCs/>
          <w:sz w:val="16"/>
          <w:szCs w:val="16"/>
        </w:rPr>
        <w:t>5</w:t>
      </w:r>
      <w:r w:rsidRPr="006523F8">
        <w:rPr>
          <w:sz w:val="16"/>
          <w:szCs w:val="16"/>
        </w:rPr>
        <w:t>:</w:t>
      </w:r>
      <w:r w:rsidR="006A4C63">
        <w:rPr>
          <w:sz w:val="16"/>
          <w:szCs w:val="16"/>
        </w:rPr>
        <w:t xml:space="preserve"> MULTIPLE LEG ROBOT</w:t>
      </w:r>
    </w:p>
    <w:p w14:paraId="5449D6CD" w14:textId="46395714" w:rsidR="00EF60CE" w:rsidRPr="00EF60CE" w:rsidRDefault="0C4D5327" w:rsidP="2475DEE4">
      <w:pPr>
        <w:pStyle w:val="AcknowledgmentsClauseTitle"/>
        <w:rPr>
          <w:rFonts w:ascii="Times New Roman" w:hAnsi="Times New Roman"/>
          <w:b w:val="0"/>
          <w:caps w:val="0"/>
        </w:rPr>
      </w:pPr>
      <w:r>
        <w:t xml:space="preserve">recommendations for future work </w:t>
      </w:r>
    </w:p>
    <w:p w14:paraId="4CB46B58" w14:textId="77777777" w:rsidR="007A7072" w:rsidRDefault="008D3559" w:rsidP="007A7072">
      <w:pPr>
        <w:pStyle w:val="BodyTextIndent"/>
      </w:pPr>
      <w:r>
        <w:t>Further work could focus on a myriad of design changes.</w:t>
      </w:r>
      <w:r w:rsidR="00827127">
        <w:t xml:space="preserve"> Starting with the chassis, </w:t>
      </w:r>
      <w:r w:rsidR="00E75D9A">
        <w:t xml:space="preserve">weight reduction analysis could be done on the plywood panels to </w:t>
      </w:r>
      <w:r w:rsidR="00B41B63">
        <w:t>reduce weigh</w:t>
      </w:r>
      <w:r w:rsidR="006C671B">
        <w:t>t as much as possible.</w:t>
      </w:r>
      <w:r w:rsidR="0065703B">
        <w:t xml:space="preserve"> </w:t>
      </w:r>
      <w:r w:rsidR="00FD443C">
        <w:t xml:space="preserve">Or perhaps even different material selection could be of consideration. </w:t>
      </w:r>
      <w:r w:rsidR="0065703B">
        <w:t xml:space="preserve">Further structural and bending analysis could be performed to determine if more faces could be </w:t>
      </w:r>
      <w:r w:rsidR="00F77252">
        <w:t>discarded and</w:t>
      </w:r>
      <w:r w:rsidR="0065703B">
        <w:t xml:space="preserve"> rely more on the rigidity of the PVC frame. </w:t>
      </w:r>
      <w:r w:rsidR="00F77252">
        <w:t xml:space="preserve">As for the motor assemblies, </w:t>
      </w:r>
      <w:r w:rsidR="00FB2DDE">
        <w:t xml:space="preserve">more designing could have been performed to create fixtures that allow for consistent assembly of the bracket, </w:t>
      </w:r>
      <w:r w:rsidR="00E255AB">
        <w:t>limit switches, and motor</w:t>
      </w:r>
      <w:r w:rsidR="00A4672C">
        <w:t xml:space="preserve"> onto the mounting block. Additionally, </w:t>
      </w:r>
      <w:r w:rsidR="00B658CD">
        <w:t>weight reduction analysis could be performed on the mounting block.</w:t>
      </w:r>
      <w:r w:rsidR="00A4672C">
        <w:t xml:space="preserve"> </w:t>
      </w:r>
    </w:p>
    <w:p w14:paraId="51E0C242" w14:textId="62C73737" w:rsidR="007A7072" w:rsidRDefault="009100F4" w:rsidP="007A7072">
      <w:pPr>
        <w:pStyle w:val="BodyTextIndent"/>
      </w:pPr>
      <w:r>
        <w:t xml:space="preserve">Alternatively, </w:t>
      </w:r>
      <w:r w:rsidR="00772471">
        <w:t xml:space="preserve">different systems of actuators could have been developed. Such as pneumatic systems, or something inspired by the multiple leg robot in </w:t>
      </w:r>
      <w:r w:rsidR="00772471" w:rsidRPr="00772471">
        <w:rPr>
          <w:b/>
          <w:bCs/>
        </w:rPr>
        <w:t>figure 1</w:t>
      </w:r>
      <w:r w:rsidR="00EE3820">
        <w:rPr>
          <w:b/>
          <w:bCs/>
        </w:rPr>
        <w:t>5</w:t>
      </w:r>
      <w:r w:rsidR="00772471">
        <w:t xml:space="preserve"> above. Actuators that span through the entire robot could have been used</w:t>
      </w:r>
      <w:r w:rsidR="00C768A1">
        <w:t>.</w:t>
      </w:r>
      <w:r w:rsidR="00E84E25">
        <w:t xml:space="preserve"> Development of </w:t>
      </w:r>
      <w:r w:rsidR="009276A8">
        <w:t>obstacle</w:t>
      </w:r>
      <w:r w:rsidR="00E84E25">
        <w:t xml:space="preserve"> avoidance could also be </w:t>
      </w:r>
      <w:r w:rsidR="009276A8">
        <w:t>implemented.</w:t>
      </w:r>
    </w:p>
    <w:p w14:paraId="78555CDC" w14:textId="228E8DC0" w:rsidR="009276A8" w:rsidRDefault="009276A8" w:rsidP="007A7072">
      <w:pPr>
        <w:pStyle w:val="BodyTextIndent"/>
      </w:pPr>
      <w:r>
        <w:t xml:space="preserve">This project is a proof of concept </w:t>
      </w:r>
      <w:r w:rsidR="005128C8">
        <w:t>for this novel locomotion.</w:t>
      </w:r>
      <w:r w:rsidR="00075717">
        <w:t xml:space="preserve"> Although there are patents with similar ideas, this idea still has not been explored</w:t>
      </w:r>
      <w:r w:rsidR="00D12ECC">
        <w:t xml:space="preserve"> that much. </w:t>
      </w:r>
      <w:r w:rsidR="005E784D">
        <w:t>More time and a larger budget could allow for quite a complex system that is able to withstand harsh environments and terrains.</w:t>
      </w:r>
    </w:p>
    <w:p w14:paraId="1CE20FA9" w14:textId="62BDC4FE" w:rsidR="007A65E9" w:rsidRPr="007A65E9" w:rsidRDefault="008B61D2" w:rsidP="00B9713B">
      <w:pPr>
        <w:pStyle w:val="AcknowledgmentsClauseTitle"/>
      </w:pPr>
      <w:r>
        <w:t>Acknowledgments</w:t>
      </w:r>
    </w:p>
    <w:p w14:paraId="0F27D580" w14:textId="2B431935" w:rsidR="008B61D2" w:rsidRDefault="00065D2E" w:rsidP="007A7072">
      <w:pPr>
        <w:pStyle w:val="BodyTextIndent"/>
      </w:pPr>
      <w:r>
        <w:t xml:space="preserve">Special thanks to </w:t>
      </w:r>
      <w:r w:rsidR="009E393F">
        <w:t xml:space="preserve">Jim Alkins for guidance with machines and </w:t>
      </w:r>
      <w:r w:rsidR="00437206">
        <w:t xml:space="preserve">manufacturing in Rettner. </w:t>
      </w:r>
      <w:r w:rsidR="008430FD">
        <w:t xml:space="preserve">Thanks to Anna Remus for assistance with operating laser cutter. </w:t>
      </w:r>
      <w:r w:rsidR="000529AD">
        <w:t>Thanks to Professor Christopher Muir with helpful ideas during design.</w:t>
      </w:r>
      <w:r w:rsidR="00335C99">
        <w:t xml:space="preserve"> </w:t>
      </w:r>
      <w:r w:rsidR="00E05C64">
        <w:t xml:space="preserve">Thanks to </w:t>
      </w:r>
      <w:r w:rsidR="005342B5">
        <w:t xml:space="preserve">Professor John Lambropoulos for insight into material selection. </w:t>
      </w:r>
      <w:r w:rsidR="00D50C47">
        <w:t xml:space="preserve">Important thanks to </w:t>
      </w:r>
      <w:r w:rsidR="00EE5EB6">
        <w:t>Jack Mo</w:t>
      </w:r>
      <w:r w:rsidR="001352F5">
        <w:t>t</w:t>
      </w:r>
      <w:r w:rsidR="00EE5EB6">
        <w:t xml:space="preserve">tley and </w:t>
      </w:r>
      <w:r w:rsidR="001352F5">
        <w:t>Electrical Engineering team for the development of the project idea.</w:t>
      </w:r>
    </w:p>
    <w:p w14:paraId="3B541551" w14:textId="1591F4D3" w:rsidR="007A65E9" w:rsidRDefault="00C55B48" w:rsidP="00B9713B">
      <w:pPr>
        <w:pStyle w:val="ReferencesClauseTitle"/>
      </w:pPr>
      <w:r>
        <w:t>References</w:t>
      </w:r>
    </w:p>
    <w:p w14:paraId="0B0EA48E" w14:textId="77777777" w:rsidR="00B9713B" w:rsidRPr="00B9713B" w:rsidRDefault="00B9713B" w:rsidP="00B9713B">
      <w:pPr>
        <w:pStyle w:val="BodyTextIndent"/>
      </w:pPr>
    </w:p>
    <w:p w14:paraId="40C29A7A" w14:textId="5604A0C2" w:rsidR="00C55B48" w:rsidRDefault="00D77235" w:rsidP="007A65E9">
      <w:pPr>
        <w:pStyle w:val="BodyTextIndent"/>
        <w:ind w:firstLine="0"/>
      </w:pPr>
      <w:r>
        <w:t xml:space="preserve">[1] </w:t>
      </w:r>
      <w:r w:rsidR="003E31D8">
        <w:t>“</w:t>
      </w:r>
      <w:r w:rsidR="0009426B">
        <w:t xml:space="preserve">Overview of materials for Acetal Copolymer, Unreinforced,” </w:t>
      </w:r>
      <w:proofErr w:type="spellStart"/>
      <w:r w:rsidR="007C722D">
        <w:t>MatWeb</w:t>
      </w:r>
      <w:proofErr w:type="spellEnd"/>
      <w:r w:rsidR="002E535C">
        <w:t>, accessed April 24</w:t>
      </w:r>
      <w:r>
        <w:t xml:space="preserve">, </w:t>
      </w:r>
      <w:r w:rsidR="002E535C">
        <w:t xml:space="preserve">2022, </w:t>
      </w:r>
      <w:hyperlink r:id="rId36" w:history="1">
        <w:r w:rsidRPr="00586E25">
          <w:rPr>
            <w:rStyle w:val="Hyperlink"/>
          </w:rPr>
          <w:t>https://www.matweb.com/search/DataSheet.aspx?MatGUID=c3039ef87c9245448cdebe961b19a54c&amp;ckck=1</w:t>
        </w:r>
      </w:hyperlink>
      <w:r>
        <w:t>.</w:t>
      </w:r>
    </w:p>
    <w:p w14:paraId="655E736D" w14:textId="77777777" w:rsidR="00482858" w:rsidRDefault="00482858" w:rsidP="007A65E9">
      <w:pPr>
        <w:pStyle w:val="BodyTextIndent"/>
        <w:ind w:firstLine="0"/>
      </w:pPr>
    </w:p>
    <w:p w14:paraId="590820BF" w14:textId="52A5980F" w:rsidR="00482858" w:rsidRPr="00482858" w:rsidRDefault="00482858" w:rsidP="00482858">
      <w:pPr>
        <w:suppressAutoHyphens w:val="0"/>
        <w:overflowPunct/>
        <w:autoSpaceDE/>
        <w:autoSpaceDN/>
        <w:adjustRightInd/>
        <w:spacing w:before="100" w:beforeAutospacing="1" w:after="100" w:afterAutospacing="1"/>
        <w:jc w:val="left"/>
        <w:textAlignment w:val="auto"/>
        <w:rPr>
          <w:kern w:val="0"/>
          <w:sz w:val="22"/>
          <w:szCs w:val="22"/>
        </w:rPr>
      </w:pPr>
      <w:r w:rsidRPr="00482858">
        <w:rPr>
          <w:kern w:val="0"/>
        </w:rPr>
        <w:t>[</w:t>
      </w:r>
      <w:r>
        <w:rPr>
          <w:kern w:val="0"/>
        </w:rPr>
        <w:t>2</w:t>
      </w:r>
      <w:r w:rsidRPr="00482858">
        <w:rPr>
          <w:kern w:val="0"/>
        </w:rPr>
        <w:t>]</w:t>
      </w:r>
      <w:r w:rsidRPr="00482858">
        <w:rPr>
          <w:b/>
          <w:bCs/>
          <w:kern w:val="0"/>
        </w:rPr>
        <w:t xml:space="preserve"> </w:t>
      </w:r>
      <w:r w:rsidRPr="00482858">
        <w:rPr>
          <w:kern w:val="0"/>
        </w:rPr>
        <w:t xml:space="preserve">“Code of ethics,” </w:t>
      </w:r>
      <w:r w:rsidRPr="00482858">
        <w:rPr>
          <w:i/>
          <w:iCs/>
          <w:kern w:val="0"/>
        </w:rPr>
        <w:t>Code of Ethics | National Society of Professional Engineers</w:t>
      </w:r>
      <w:r w:rsidRPr="00482858">
        <w:rPr>
          <w:kern w:val="0"/>
        </w:rPr>
        <w:t xml:space="preserve">. [Online]. Available: </w:t>
      </w:r>
      <w:r w:rsidRPr="00482858">
        <w:rPr>
          <w:kern w:val="0"/>
        </w:rPr>
        <w:lastRenderedPageBreak/>
        <w:t>https://www.nspe.org/resources/ethics/code-ethics. [Accessed: 21-Apr-2022]. </w:t>
      </w:r>
    </w:p>
    <w:p w14:paraId="27DD23DE" w14:textId="6E9F92DD" w:rsidR="00482858" w:rsidRPr="00482858" w:rsidRDefault="00482858" w:rsidP="00482858">
      <w:pPr>
        <w:suppressAutoHyphens w:val="0"/>
        <w:overflowPunct/>
        <w:autoSpaceDE/>
        <w:autoSpaceDN/>
        <w:adjustRightInd/>
        <w:spacing w:before="100" w:beforeAutospacing="1" w:after="100" w:afterAutospacing="1"/>
        <w:jc w:val="left"/>
        <w:textAlignment w:val="auto"/>
        <w:rPr>
          <w:kern w:val="0"/>
          <w:sz w:val="22"/>
          <w:szCs w:val="22"/>
        </w:rPr>
      </w:pPr>
      <w:r w:rsidRPr="00482858">
        <w:rPr>
          <w:kern w:val="0"/>
        </w:rPr>
        <w:t>[</w:t>
      </w:r>
      <w:r>
        <w:rPr>
          <w:kern w:val="0"/>
        </w:rPr>
        <w:t>3</w:t>
      </w:r>
      <w:r w:rsidRPr="00482858">
        <w:rPr>
          <w:kern w:val="0"/>
        </w:rPr>
        <w:t>]</w:t>
      </w:r>
      <w:r w:rsidRPr="00482858">
        <w:rPr>
          <w:b/>
          <w:bCs/>
          <w:kern w:val="0"/>
        </w:rPr>
        <w:t xml:space="preserve"> </w:t>
      </w:r>
      <w:r w:rsidRPr="00482858">
        <w:rPr>
          <w:kern w:val="0"/>
        </w:rPr>
        <w:t xml:space="preserve">J. A. M. Allwood, M. F. Ashby, T. G. Gutowski, and E. Worrell, “Material efficiency: A white paper,” </w:t>
      </w:r>
      <w:r w:rsidRPr="00482858">
        <w:rPr>
          <w:i/>
          <w:iCs/>
          <w:kern w:val="0"/>
        </w:rPr>
        <w:t>Resources, Conservation and Recycling</w:t>
      </w:r>
      <w:r w:rsidRPr="00482858">
        <w:rPr>
          <w:kern w:val="0"/>
        </w:rPr>
        <w:t>, 2010. [Online]. Available: http://web.mit.edu/ebm/www/Publications/MEWP_Res_Cons_Recycl_2011.pdf. [Accessed: 21-Apr-2022]. </w:t>
      </w:r>
    </w:p>
    <w:p w14:paraId="6AF45F02" w14:textId="4BE4A595" w:rsidR="00482858" w:rsidRPr="008E59F1" w:rsidRDefault="00482858" w:rsidP="008E59F1">
      <w:pPr>
        <w:suppressAutoHyphens w:val="0"/>
        <w:overflowPunct/>
        <w:autoSpaceDE/>
        <w:autoSpaceDN/>
        <w:adjustRightInd/>
        <w:spacing w:before="100" w:beforeAutospacing="1" w:after="100" w:afterAutospacing="1"/>
        <w:jc w:val="left"/>
        <w:textAlignment w:val="auto"/>
        <w:rPr>
          <w:kern w:val="0"/>
          <w:sz w:val="22"/>
          <w:szCs w:val="22"/>
        </w:rPr>
      </w:pPr>
      <w:r w:rsidRPr="00482858">
        <w:rPr>
          <w:kern w:val="0"/>
        </w:rPr>
        <w:t>[</w:t>
      </w:r>
      <w:r>
        <w:rPr>
          <w:kern w:val="0"/>
        </w:rPr>
        <w:t>4</w:t>
      </w:r>
      <w:r w:rsidRPr="00482858">
        <w:rPr>
          <w:kern w:val="0"/>
        </w:rPr>
        <w:t xml:space="preserve">] “Material property charts – Ansys </w:t>
      </w:r>
      <w:proofErr w:type="spellStart"/>
      <w:r w:rsidRPr="00482858">
        <w:rPr>
          <w:kern w:val="0"/>
        </w:rPr>
        <w:t>Granta</w:t>
      </w:r>
      <w:proofErr w:type="spellEnd"/>
      <w:r w:rsidRPr="00482858">
        <w:rPr>
          <w:kern w:val="0"/>
        </w:rPr>
        <w:t xml:space="preserve">,” </w:t>
      </w:r>
      <w:r w:rsidRPr="00482858">
        <w:rPr>
          <w:i/>
          <w:iCs/>
          <w:kern w:val="0"/>
        </w:rPr>
        <w:t>Material property charts</w:t>
      </w:r>
      <w:r w:rsidRPr="00482858">
        <w:rPr>
          <w:kern w:val="0"/>
        </w:rPr>
        <w:t>. [Online]. Available: https://www.grantadesign.com/education/students/charts/. [Accessed: 21-Apr-2022]. </w:t>
      </w:r>
    </w:p>
    <w:p w14:paraId="0284F986" w14:textId="56092375" w:rsidR="00A8763B" w:rsidRPr="00A8763B" w:rsidRDefault="00A8763B" w:rsidP="00A8763B">
      <w:pPr>
        <w:suppressAutoHyphens w:val="0"/>
        <w:overflowPunct/>
        <w:autoSpaceDE/>
        <w:autoSpaceDN/>
        <w:adjustRightInd/>
        <w:spacing w:before="100" w:beforeAutospacing="1" w:after="100" w:afterAutospacing="1"/>
        <w:jc w:val="left"/>
        <w:textAlignment w:val="auto"/>
        <w:rPr>
          <w:kern w:val="0"/>
          <w:sz w:val="22"/>
          <w:szCs w:val="22"/>
        </w:rPr>
      </w:pPr>
      <w:r w:rsidRPr="00A8763B">
        <w:rPr>
          <w:kern w:val="0"/>
        </w:rPr>
        <w:t>[</w:t>
      </w:r>
      <w:r w:rsidR="008E59F1">
        <w:rPr>
          <w:kern w:val="0"/>
        </w:rPr>
        <w:t>5</w:t>
      </w:r>
      <w:r w:rsidRPr="00A8763B">
        <w:rPr>
          <w:kern w:val="0"/>
        </w:rPr>
        <w:t>]</w:t>
      </w:r>
      <w:r w:rsidRPr="00A8763B">
        <w:rPr>
          <w:b/>
          <w:bCs/>
          <w:kern w:val="0"/>
        </w:rPr>
        <w:t xml:space="preserve"> </w:t>
      </w:r>
      <w:r w:rsidRPr="00A8763B">
        <w:rPr>
          <w:kern w:val="0"/>
        </w:rPr>
        <w:t xml:space="preserve">“US7327112B1 - multiple leg tumbling robot,” </w:t>
      </w:r>
      <w:r w:rsidRPr="00A8763B">
        <w:rPr>
          <w:i/>
          <w:iCs/>
          <w:kern w:val="0"/>
        </w:rPr>
        <w:t>Google Patents</w:t>
      </w:r>
      <w:r w:rsidRPr="00A8763B">
        <w:rPr>
          <w:kern w:val="0"/>
        </w:rPr>
        <w:t>. [Online]. Available: https://patents.google.com/patent/US7327112B1/en?q=~patent%2FUS7434638B2&amp;scholar. [Accessed: 24-Apr-2022]. </w:t>
      </w:r>
    </w:p>
    <w:p w14:paraId="426546D2" w14:textId="3FF590FA" w:rsidR="00A8763B" w:rsidRPr="00A8763B" w:rsidRDefault="00A8763B" w:rsidP="00A8763B">
      <w:pPr>
        <w:suppressAutoHyphens w:val="0"/>
        <w:overflowPunct/>
        <w:autoSpaceDE/>
        <w:autoSpaceDN/>
        <w:adjustRightInd/>
        <w:spacing w:before="100" w:beforeAutospacing="1" w:after="100" w:afterAutospacing="1"/>
        <w:jc w:val="left"/>
        <w:textAlignment w:val="auto"/>
        <w:rPr>
          <w:kern w:val="0"/>
          <w:sz w:val="22"/>
          <w:szCs w:val="22"/>
        </w:rPr>
      </w:pPr>
      <w:r w:rsidRPr="00A8763B">
        <w:rPr>
          <w:kern w:val="0"/>
        </w:rPr>
        <w:t>[</w:t>
      </w:r>
      <w:r w:rsidR="008E59F1">
        <w:rPr>
          <w:kern w:val="0"/>
        </w:rPr>
        <w:t>5</w:t>
      </w:r>
      <w:r w:rsidRPr="00A8763B">
        <w:rPr>
          <w:kern w:val="0"/>
        </w:rPr>
        <w:t xml:space="preserve">a] “US7434638B2 - robotic all terrain surveyor,” </w:t>
      </w:r>
      <w:r w:rsidRPr="00A8763B">
        <w:rPr>
          <w:i/>
          <w:iCs/>
          <w:kern w:val="0"/>
        </w:rPr>
        <w:t>Google Patents</w:t>
      </w:r>
      <w:r w:rsidRPr="00A8763B">
        <w:rPr>
          <w:kern w:val="0"/>
        </w:rPr>
        <w:t>. [Online]. Available: https://patents.google.com/patent/US7434638B2/en?q=actuator&amp;before=priority%3A20070112&amp;scholar. [Accessed: 24-Apr-2022]. </w:t>
      </w:r>
    </w:p>
    <w:p w14:paraId="425AC886" w14:textId="38CDEBF0" w:rsidR="00A8763B" w:rsidRPr="00A8763B" w:rsidRDefault="00A8763B" w:rsidP="00A8763B">
      <w:pPr>
        <w:suppressAutoHyphens w:val="0"/>
        <w:overflowPunct/>
        <w:autoSpaceDE/>
        <w:autoSpaceDN/>
        <w:adjustRightInd/>
        <w:spacing w:before="100" w:beforeAutospacing="1" w:after="100" w:afterAutospacing="1"/>
        <w:jc w:val="left"/>
        <w:textAlignment w:val="auto"/>
        <w:rPr>
          <w:kern w:val="0"/>
          <w:sz w:val="22"/>
          <w:szCs w:val="22"/>
        </w:rPr>
      </w:pPr>
      <w:r w:rsidRPr="00A8763B">
        <w:rPr>
          <w:kern w:val="0"/>
        </w:rPr>
        <w:t>[</w:t>
      </w:r>
      <w:r w:rsidR="008E59F1">
        <w:rPr>
          <w:kern w:val="0"/>
        </w:rPr>
        <w:t>6</w:t>
      </w:r>
      <w:r w:rsidRPr="00A8763B">
        <w:rPr>
          <w:kern w:val="0"/>
        </w:rPr>
        <w:t>]</w:t>
      </w:r>
      <w:r w:rsidRPr="00A8763B">
        <w:rPr>
          <w:b/>
          <w:bCs/>
          <w:kern w:val="0"/>
        </w:rPr>
        <w:t xml:space="preserve"> </w:t>
      </w:r>
      <w:r w:rsidRPr="00A8763B">
        <w:rPr>
          <w:kern w:val="0"/>
        </w:rPr>
        <w:t xml:space="preserve">M. </w:t>
      </w:r>
      <w:proofErr w:type="spellStart"/>
      <w:r w:rsidRPr="00A8763B">
        <w:rPr>
          <w:kern w:val="0"/>
        </w:rPr>
        <w:t>Taniellian</w:t>
      </w:r>
      <w:proofErr w:type="spellEnd"/>
      <w:r w:rsidRPr="00A8763B">
        <w:rPr>
          <w:kern w:val="0"/>
        </w:rPr>
        <w:t xml:space="preserve">, “United States Patent, </w:t>
      </w:r>
      <w:proofErr w:type="spellStart"/>
      <w:r w:rsidRPr="00A8763B">
        <w:rPr>
          <w:kern w:val="0"/>
        </w:rPr>
        <w:t>Taniellian</w:t>
      </w:r>
      <w:proofErr w:type="spellEnd"/>
      <w:r w:rsidRPr="00A8763B">
        <w:rPr>
          <w:kern w:val="0"/>
        </w:rPr>
        <w:t>, Patent #: US007165637.”</w:t>
      </w:r>
    </w:p>
    <w:p w14:paraId="145EBD8B" w14:textId="1EFA124D" w:rsidR="00497D91" w:rsidRPr="00497D91" w:rsidRDefault="00C55B48" w:rsidP="00497D91">
      <w:pPr>
        <w:pStyle w:val="ReferencesClauseTitle"/>
      </w:pPr>
      <w:r>
        <w:t>Appendix</w:t>
      </w:r>
    </w:p>
    <w:p w14:paraId="7BF6A65E" w14:textId="7A61502B" w:rsidR="00497D91" w:rsidRDefault="00497D91" w:rsidP="00497D91">
      <w:pPr>
        <w:pStyle w:val="BodyTextIndent"/>
        <w:ind w:firstLine="0"/>
      </w:pPr>
      <w:r>
        <w:rPr>
          <w:noProof/>
        </w:rPr>
        <w:drawing>
          <wp:inline distT="0" distB="0" distL="0" distR="0" wp14:anchorId="024D6F78" wp14:editId="1214F8CB">
            <wp:extent cx="2004634" cy="2281640"/>
            <wp:effectExtent l="0" t="0" r="0" b="4445"/>
            <wp:docPr id="33" name="Picture 33" descr="A picture containing indoor, sink,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indoor, sink, cluttered&#10;&#10;Description automatically generated"/>
                    <pic:cNvPicPr/>
                  </pic:nvPicPr>
                  <pic:blipFill rotWithShape="1">
                    <a:blip r:embed="rId37" cstate="print">
                      <a:extLst>
                        <a:ext uri="{28A0092B-C50C-407E-A947-70E740481C1C}">
                          <a14:useLocalDpi xmlns:a14="http://schemas.microsoft.com/office/drawing/2010/main" val="0"/>
                        </a:ext>
                      </a:extLst>
                    </a:blip>
                    <a:srcRect t="14636"/>
                    <a:stretch/>
                  </pic:blipFill>
                  <pic:spPr bwMode="auto">
                    <a:xfrm>
                      <a:off x="0" y="0"/>
                      <a:ext cx="2014509" cy="2292879"/>
                    </a:xfrm>
                    <a:prstGeom prst="rect">
                      <a:avLst/>
                    </a:prstGeom>
                    <a:ln>
                      <a:noFill/>
                    </a:ln>
                    <a:extLst>
                      <a:ext uri="{53640926-AAD7-44D8-BBD7-CCE9431645EC}">
                        <a14:shadowObscured xmlns:a14="http://schemas.microsoft.com/office/drawing/2010/main"/>
                      </a:ext>
                    </a:extLst>
                  </pic:spPr>
                </pic:pic>
              </a:graphicData>
            </a:graphic>
          </wp:inline>
        </w:drawing>
      </w:r>
    </w:p>
    <w:p w14:paraId="161271B6" w14:textId="3F0E0AE9" w:rsidR="00497D91" w:rsidRPr="00497D91" w:rsidRDefault="00497D91" w:rsidP="00497D91">
      <w:pPr>
        <w:pStyle w:val="BodyTextIndent"/>
        <w:ind w:firstLine="0"/>
        <w:rPr>
          <w:sz w:val="16"/>
          <w:szCs w:val="16"/>
        </w:rPr>
      </w:pPr>
      <w:r w:rsidRPr="00497D91">
        <w:rPr>
          <w:b/>
          <w:bCs/>
          <w:sz w:val="16"/>
          <w:szCs w:val="16"/>
        </w:rPr>
        <w:t>Fig. 1</w:t>
      </w:r>
      <w:r w:rsidR="00EE3820">
        <w:rPr>
          <w:b/>
          <w:bCs/>
          <w:sz w:val="16"/>
          <w:szCs w:val="16"/>
        </w:rPr>
        <w:t>6</w:t>
      </w:r>
      <w:r w:rsidRPr="00497D91">
        <w:rPr>
          <w:b/>
          <w:bCs/>
          <w:sz w:val="16"/>
          <w:szCs w:val="16"/>
        </w:rPr>
        <w:t xml:space="preserve">: </w:t>
      </w:r>
      <w:r w:rsidRPr="00497D91">
        <w:rPr>
          <w:sz w:val="16"/>
          <w:szCs w:val="16"/>
        </w:rPr>
        <w:t>Primary electrical equipment positioned inside the robot.</w:t>
      </w:r>
    </w:p>
    <w:p w14:paraId="1ECFB67D" w14:textId="77777777" w:rsidR="00497D91" w:rsidRDefault="00497D91" w:rsidP="00497D91">
      <w:pPr>
        <w:pStyle w:val="BodyTextIndent"/>
        <w:ind w:firstLine="0"/>
      </w:pPr>
    </w:p>
    <w:p w14:paraId="18DF1CB7" w14:textId="18804FAF" w:rsidR="00FE2E43" w:rsidRDefault="00FE2E43" w:rsidP="008430FD">
      <w:pPr>
        <w:pStyle w:val="BodyTextIndent"/>
        <w:ind w:firstLine="0"/>
      </w:pPr>
      <w:r w:rsidRPr="00FE2E43">
        <w:rPr>
          <w:noProof/>
        </w:rPr>
        <w:drawing>
          <wp:inline distT="0" distB="0" distL="0" distR="0" wp14:anchorId="0D7DBA47" wp14:editId="7F4FA775">
            <wp:extent cx="3257550" cy="1505585"/>
            <wp:effectExtent l="0" t="0" r="0" b="0"/>
            <wp:docPr id="8" name="Picture 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able&#10;&#10;Description automatically generated"/>
                    <pic:cNvPicPr/>
                  </pic:nvPicPr>
                  <pic:blipFill>
                    <a:blip r:embed="rId38"/>
                    <a:stretch>
                      <a:fillRect/>
                    </a:stretch>
                  </pic:blipFill>
                  <pic:spPr>
                    <a:xfrm>
                      <a:off x="0" y="0"/>
                      <a:ext cx="3257550" cy="1505585"/>
                    </a:xfrm>
                    <a:prstGeom prst="rect">
                      <a:avLst/>
                    </a:prstGeom>
                  </pic:spPr>
                </pic:pic>
              </a:graphicData>
            </a:graphic>
          </wp:inline>
        </w:drawing>
      </w:r>
    </w:p>
    <w:p w14:paraId="5841EF93" w14:textId="64EB97E5" w:rsidR="00FE2E43" w:rsidRPr="00B333C5" w:rsidRDefault="00B333C5" w:rsidP="008430FD">
      <w:pPr>
        <w:pStyle w:val="BodyTextIndent"/>
        <w:ind w:firstLine="0"/>
        <w:rPr>
          <w:sz w:val="16"/>
          <w:szCs w:val="16"/>
        </w:rPr>
      </w:pPr>
      <w:r w:rsidRPr="00B333C5">
        <w:rPr>
          <w:b/>
          <w:bCs/>
          <w:sz w:val="16"/>
          <w:szCs w:val="16"/>
        </w:rPr>
        <w:t>Fig. 1</w:t>
      </w:r>
      <w:r w:rsidR="00EE3820">
        <w:rPr>
          <w:b/>
          <w:bCs/>
          <w:sz w:val="16"/>
          <w:szCs w:val="16"/>
        </w:rPr>
        <w:t>7</w:t>
      </w:r>
      <w:r w:rsidRPr="00B333C5">
        <w:rPr>
          <w:b/>
          <w:bCs/>
          <w:sz w:val="16"/>
          <w:szCs w:val="16"/>
        </w:rPr>
        <w:t xml:space="preserve">: </w:t>
      </w:r>
      <w:r w:rsidRPr="00B333C5">
        <w:rPr>
          <w:sz w:val="16"/>
          <w:szCs w:val="16"/>
        </w:rPr>
        <w:t>Review process of Final Design Review.</w:t>
      </w:r>
      <w:r w:rsidR="000F56EE">
        <w:rPr>
          <w:sz w:val="16"/>
          <w:szCs w:val="16"/>
        </w:rPr>
        <w:t xml:space="preserve"> Separate revisions and version documents in FDR </w:t>
      </w:r>
      <w:r w:rsidR="00EE1114">
        <w:rPr>
          <w:sz w:val="16"/>
          <w:szCs w:val="16"/>
        </w:rPr>
        <w:t>Drafts</w:t>
      </w:r>
      <w:r w:rsidR="000F56EE">
        <w:rPr>
          <w:sz w:val="16"/>
          <w:szCs w:val="16"/>
        </w:rPr>
        <w:t xml:space="preserve"> folder of </w:t>
      </w:r>
      <w:proofErr w:type="spellStart"/>
      <w:r w:rsidR="000F56EE">
        <w:rPr>
          <w:sz w:val="16"/>
          <w:szCs w:val="16"/>
        </w:rPr>
        <w:t>NovelMovementRobot</w:t>
      </w:r>
      <w:proofErr w:type="spellEnd"/>
      <w:r w:rsidR="000F56EE">
        <w:rPr>
          <w:sz w:val="16"/>
          <w:szCs w:val="16"/>
        </w:rPr>
        <w:t xml:space="preserve"> </w:t>
      </w:r>
      <w:proofErr w:type="gramStart"/>
      <w:r w:rsidR="00605857">
        <w:rPr>
          <w:sz w:val="16"/>
          <w:szCs w:val="16"/>
        </w:rPr>
        <w:t>teams</w:t>
      </w:r>
      <w:proofErr w:type="gramEnd"/>
      <w:r w:rsidR="00605857">
        <w:rPr>
          <w:sz w:val="16"/>
          <w:szCs w:val="16"/>
        </w:rPr>
        <w:t xml:space="preserve"> channel.</w:t>
      </w:r>
    </w:p>
    <w:p w14:paraId="3AEBFDB1" w14:textId="77777777" w:rsidR="00B333C5" w:rsidRDefault="00B333C5" w:rsidP="008430FD">
      <w:pPr>
        <w:pStyle w:val="BodyTextIndent"/>
        <w:ind w:firstLine="0"/>
      </w:pPr>
    </w:p>
    <w:p w14:paraId="4CE42416" w14:textId="0B1B7568" w:rsidR="00467C9A" w:rsidRDefault="00467C9A" w:rsidP="0073542F">
      <w:pPr>
        <w:pStyle w:val="BodyTextIndent"/>
        <w:ind w:firstLine="0"/>
      </w:pPr>
      <w:r>
        <w:t>Bill of Materials (</w:t>
      </w:r>
      <w:r>
        <w:rPr>
          <w:b/>
          <w:bCs/>
        </w:rPr>
        <w:t>Tab. 5</w:t>
      </w:r>
      <w:r>
        <w:t xml:space="preserve">) attached at end of document. </w:t>
      </w:r>
    </w:p>
    <w:p w14:paraId="44D4DA78" w14:textId="77777777" w:rsidR="00467C9A" w:rsidRPr="00467C9A" w:rsidRDefault="00467C9A" w:rsidP="0073542F">
      <w:pPr>
        <w:pStyle w:val="BodyTextIndent"/>
        <w:ind w:firstLine="0"/>
      </w:pPr>
    </w:p>
    <w:p w14:paraId="7FFA5A2F" w14:textId="0773BA04" w:rsidR="0073542F" w:rsidRDefault="0073542F" w:rsidP="0073542F">
      <w:pPr>
        <w:pStyle w:val="BodyTextIndent"/>
        <w:ind w:firstLine="0"/>
        <w:rPr>
          <w:b/>
          <w:bCs/>
          <w:color w:val="FF0000"/>
        </w:rPr>
      </w:pPr>
      <w:r>
        <w:t xml:space="preserve">Theory of operation manual attached at end of document. </w:t>
      </w:r>
    </w:p>
    <w:p w14:paraId="7F01B7EF" w14:textId="77777777" w:rsidR="0073542F" w:rsidRDefault="0073542F" w:rsidP="008430FD">
      <w:pPr>
        <w:pStyle w:val="BodyTextIndent"/>
        <w:ind w:firstLine="0"/>
      </w:pPr>
    </w:p>
    <w:p w14:paraId="72DACC77" w14:textId="4ADF991D" w:rsidR="00FD0DFF" w:rsidRPr="008430FD" w:rsidRDefault="008430FD" w:rsidP="008430FD">
      <w:pPr>
        <w:pStyle w:val="BodyTextIndent"/>
        <w:ind w:firstLine="0"/>
        <w:rPr>
          <w:b/>
          <w:bCs/>
          <w:color w:val="FF0000"/>
        </w:rPr>
      </w:pPr>
      <w:r>
        <w:t>All drawings for chassis and motor assembly attached at end of document.</w:t>
      </w:r>
    </w:p>
    <w:p w14:paraId="2B763BAE" w14:textId="77777777" w:rsidR="00AA138B" w:rsidRDefault="00AA138B" w:rsidP="008430FD">
      <w:pPr>
        <w:pStyle w:val="BodyTextIndent"/>
        <w:ind w:firstLine="0"/>
      </w:pPr>
    </w:p>
    <w:p w14:paraId="27E84DB6" w14:textId="0E6C528B" w:rsidR="00B81920" w:rsidRDefault="00B042F0" w:rsidP="008430FD">
      <w:pPr>
        <w:pStyle w:val="BodyTextIndent"/>
        <w:ind w:firstLine="0"/>
      </w:pPr>
      <w:r>
        <w:t>Link to website</w:t>
      </w:r>
      <w:r w:rsidR="001B7467">
        <w:t xml:space="preserve">: </w:t>
      </w:r>
      <w:hyperlink r:id="rId39" w:history="1">
        <w:r w:rsidR="001B7467" w:rsidRPr="00163BFA">
          <w:rPr>
            <w:rStyle w:val="Hyperlink"/>
          </w:rPr>
          <w:t>https://www.hajim.rochester.edu/senior-design-day/novelmovementrobot/</w:t>
        </w:r>
      </w:hyperlink>
    </w:p>
    <w:p w14:paraId="79539236" w14:textId="77777777" w:rsidR="001B7467" w:rsidRPr="001B7467" w:rsidRDefault="001B7467" w:rsidP="008430FD">
      <w:pPr>
        <w:pStyle w:val="BodyTextIndent"/>
        <w:ind w:firstLine="0"/>
      </w:pPr>
    </w:p>
    <w:sectPr w:rsidR="001B7467" w:rsidRPr="001B7467">
      <w:type w:val="continuous"/>
      <w:pgSz w:w="12240" w:h="15840"/>
      <w:pgMar w:top="1440" w:right="720" w:bottom="1440" w:left="720" w:header="720" w:footer="720" w:gutter="0"/>
      <w:cols w:num="2" w:space="540" w:equalWidth="0">
        <w:col w:w="5130" w:space="540"/>
        <w:col w:w="5130"/>
      </w:cols>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 w:author="Aryal, Vision" w:date="2022-04-24T22:00:00Z" w:initials="AV">
    <w:p w14:paraId="622D5FEB" w14:textId="77777777" w:rsidR="00BC7E31" w:rsidRDefault="00BC7E31" w:rsidP="00A850BD">
      <w:pPr>
        <w:pStyle w:val="CommentText"/>
        <w:jc w:val="left"/>
      </w:pPr>
      <w:r>
        <w:rPr>
          <w:rStyle w:val="CommentReference"/>
        </w:rPr>
        <w:annotationRef/>
      </w:r>
      <w:r>
        <w:t xml:space="preserve">Locomotion of a robot powered by linear actuators. </w:t>
      </w:r>
      <w:r>
        <w:rPr>
          <w:rStyle w:val="CommentReference"/>
        </w:rPr>
        <w:annotationRef/>
      </w:r>
    </w:p>
  </w:comment>
  <w:comment w:id="3" w:author="Aryal, Vision" w:date="2022-04-24T22:03:00Z" w:initials="AV">
    <w:p w14:paraId="414D202C" w14:textId="77777777" w:rsidR="00847D4C" w:rsidRDefault="00847D4C" w:rsidP="00745B69">
      <w:pPr>
        <w:pStyle w:val="CommentText"/>
        <w:jc w:val="left"/>
      </w:pPr>
      <w:r>
        <w:rPr>
          <w:rStyle w:val="CommentReference"/>
        </w:rPr>
        <w:annotationRef/>
      </w:r>
      <w:r>
        <w:t xml:space="preserve">The robot, about two feet in diameter, was manufactured using plywood, PVC (size), 3D Printed ABS plastic and joined together by epoxy. </w:t>
      </w:r>
      <w:r>
        <w:rPr>
          <w:rStyle w:val="CommentReference"/>
        </w:rPr>
        <w:annotationRef/>
      </w:r>
    </w:p>
  </w:comment>
  <w:comment w:id="4" w:author="Aryal, Vision" w:date="2022-04-24T22:03:00Z" w:initials="AV">
    <w:p w14:paraId="2D61E606" w14:textId="77777777" w:rsidR="00762E43" w:rsidRDefault="00762E43" w:rsidP="00EC7431">
      <w:pPr>
        <w:pStyle w:val="CommentText"/>
        <w:jc w:val="left"/>
      </w:pPr>
      <w:r>
        <w:rPr>
          <w:rStyle w:val="CommentReference"/>
        </w:rPr>
        <w:annotationRef/>
      </w:r>
      <w:r>
        <w:t xml:space="preserve">To allow the robot to move in 4 different directions. </w:t>
      </w:r>
      <w:r>
        <w:rPr>
          <w:rStyle w:val="CommentReference"/>
        </w:rPr>
        <w:annotationRef/>
      </w:r>
    </w:p>
  </w:comment>
  <w:comment w:id="5" w:author="Aryal, Vision" w:date="2022-04-24T22:05:00Z" w:initials="AV">
    <w:p w14:paraId="624D6167" w14:textId="77777777" w:rsidR="00F4742E" w:rsidRDefault="00F4742E" w:rsidP="006230EC">
      <w:pPr>
        <w:pStyle w:val="CommentText"/>
        <w:jc w:val="left"/>
      </w:pPr>
      <w:r>
        <w:rPr>
          <w:rStyle w:val="CommentReference"/>
        </w:rPr>
        <w:annotationRef/>
      </w:r>
      <w:r>
        <w:t xml:space="preserve">Also talk about design and simulations using NX. </w:t>
      </w:r>
      <w:r>
        <w:rPr>
          <w:rStyle w:val="CommentReference"/>
        </w:rPr>
        <w:annotationRef/>
      </w:r>
    </w:p>
  </w:comment>
  <w:comment w:id="6" w:author="Aryal, Vision" w:date="2022-04-24T21:40:00Z" w:initials="AV">
    <w:p w14:paraId="06DF0155" w14:textId="4D9EA846" w:rsidR="00EA2575" w:rsidRDefault="00EA2575" w:rsidP="00EA2575">
      <w:pPr>
        <w:pStyle w:val="CommentText"/>
        <w:jc w:val="left"/>
      </w:pPr>
      <w:r>
        <w:rPr>
          <w:rStyle w:val="CommentReference"/>
        </w:rPr>
        <w:annotationRef/>
      </w:r>
      <w:r>
        <w:t>I am unsure about the use of past tense on this. We have designed and manugactured a robot??</w:t>
      </w:r>
    </w:p>
  </w:comment>
  <w:comment w:id="7" w:author="Aryal, Vision" w:date="2022-04-24T21:43:00Z" w:initials="AV">
    <w:p w14:paraId="3442C2AE" w14:textId="77777777" w:rsidR="00EA2575" w:rsidRDefault="00EA2575" w:rsidP="00EA2575">
      <w:pPr>
        <w:pStyle w:val="CommentText"/>
        <w:jc w:val="left"/>
      </w:pPr>
      <w:r>
        <w:rPr>
          <w:rStyle w:val="CommentReference"/>
        </w:rPr>
        <w:annotationRef/>
      </w:r>
      <w:proofErr w:type="gramStart"/>
      <w:r>
        <w:t>Jason</w:t>
      </w:r>
      <w:proofErr w:type="gramEnd"/>
      <w:r>
        <w:t xml:space="preserve"> can you look into this one? How is it different from what we do?</w:t>
      </w:r>
    </w:p>
  </w:comment>
  <w:comment w:id="8" w:author="Kahn, Jason" w:date="2022-04-24T21:47:00Z" w:initials="KJ">
    <w:p w14:paraId="0033502A" w14:textId="77777777" w:rsidR="00EA2575" w:rsidRDefault="00EA2575" w:rsidP="00EA2575">
      <w:pPr>
        <w:pStyle w:val="CommentText"/>
        <w:jc w:val="left"/>
      </w:pPr>
      <w:r>
        <w:rPr>
          <w:rStyle w:val="CommentReference"/>
        </w:rPr>
        <w:annotationRef/>
      </w:r>
      <w:r>
        <w:t xml:space="preserve">They manipulate their center of mass </w:t>
      </w:r>
      <w:r>
        <w:rPr>
          <w:b/>
          <w:bCs/>
        </w:rPr>
        <w:t>location</w:t>
      </w:r>
      <w:r>
        <w:t xml:space="preserve"> to create movement. Make more sense?</w:t>
      </w:r>
    </w:p>
  </w:comment>
  <w:comment w:id="9" w:author="Kahn, Jason" w:date="2022-04-24T15:28:00Z" w:initials="KJ">
    <w:p w14:paraId="12BBADF1" w14:textId="072D3B74" w:rsidR="00F72D19" w:rsidRDefault="00F72D19" w:rsidP="00236112">
      <w:pPr>
        <w:pStyle w:val="CommentText"/>
        <w:jc w:val="left"/>
      </w:pPr>
      <w:r>
        <w:rPr>
          <w:rStyle w:val="CommentReference"/>
        </w:rPr>
        <w:annotationRef/>
      </w:r>
      <w:r>
        <w:t>One unique shape</w:t>
      </w:r>
    </w:p>
  </w:comment>
  <w:comment w:id="10" w:author="Kahn, Jason" w:date="2022-04-24T15:33:00Z" w:initials="KJ">
    <w:p w14:paraId="311F755D" w14:textId="762FD52B" w:rsidR="00297301" w:rsidRDefault="00297301" w:rsidP="00236112">
      <w:pPr>
        <w:pStyle w:val="CommentText"/>
        <w:jc w:val="left"/>
      </w:pPr>
      <w:r>
        <w:rPr>
          <w:rStyle w:val="CommentReference"/>
        </w:rPr>
        <w:annotationRef/>
      </w:r>
      <w:r>
        <w:t>Change to: The matrix followed four different criteria: …" more concise.</w:t>
      </w:r>
    </w:p>
  </w:comment>
  <w:comment w:id="11" w:author="Ramos-Luna, Cristian" w:date="2022-04-24T19:54:00Z" w:initials="RLC">
    <w:p w14:paraId="3BB77DD6" w14:textId="766A07C6" w:rsidR="00645F66" w:rsidRDefault="00645F66" w:rsidP="00645F66">
      <w:pPr>
        <w:jc w:val="left"/>
      </w:pPr>
      <w:r>
        <w:rPr>
          <w:rStyle w:val="CommentReference"/>
        </w:rPr>
        <w:annotationRef/>
      </w:r>
      <w:r>
        <w:t xml:space="preserve">What would this result </w:t>
      </w:r>
      <w:proofErr w:type="gramStart"/>
      <w:r>
        <w:t>in</w:t>
      </w:r>
      <w:proofErr w:type="gramEnd"/>
    </w:p>
    <w:p w14:paraId="0963430D" w14:textId="77777777" w:rsidR="00645F66" w:rsidRDefault="00645F66" w:rsidP="00645F66">
      <w:pPr>
        <w:jc w:val="left"/>
      </w:pPr>
    </w:p>
  </w:comment>
  <w:comment w:id="12" w:author="Kahn, Jason" w:date="2022-04-24T21:38:00Z" w:initials="KJ">
    <w:p w14:paraId="5A4EE81D" w14:textId="77777777" w:rsidR="00894CDA" w:rsidRDefault="00894CDA" w:rsidP="00B86C92">
      <w:pPr>
        <w:pStyle w:val="CommentText"/>
        <w:jc w:val="left"/>
      </w:pPr>
      <w:r>
        <w:rPr>
          <w:rStyle w:val="CommentReference"/>
        </w:rPr>
        <w:annotationRef/>
      </w:r>
      <w:r>
        <w:t>Design 4 from figure 1.</w:t>
      </w:r>
    </w:p>
  </w:comment>
  <w:comment w:id="14" w:author="Mganga, Ali" w:date="2022-04-24T19:41:00Z" w:initials="MA">
    <w:p w14:paraId="317A9C00" w14:textId="02A48DF3" w:rsidR="00B80EAE" w:rsidRDefault="00B80EAE" w:rsidP="00B80EAE">
      <w:pPr>
        <w:pStyle w:val="BodyTextIndent"/>
      </w:pPr>
      <w:r>
        <w:rPr>
          <w:rStyle w:val="CommentReference"/>
        </w:rPr>
        <w:annotationRef/>
      </w:r>
      <w:r>
        <w:t>Af</w:t>
      </w:r>
      <w:r w:rsidR="006100C8">
        <w:t xml:space="preserve">ter investigating the different types of </w:t>
      </w:r>
      <w:r w:rsidR="00402DB9">
        <w:t>rack characteristics</w:t>
      </w:r>
      <w:r>
        <w:t xml:space="preserve">, the least expensive acetal rack </w:t>
      </w:r>
      <w:r w:rsidR="00402DB9">
        <w:t xml:space="preserve">was absorbed to be </w:t>
      </w:r>
      <w:r>
        <w:t xml:space="preserve">with a module of 0.8 </w:t>
      </w:r>
      <w:r>
        <w:rPr>
          <w:rStyle w:val="CommentReference"/>
        </w:rPr>
        <w:annotationRef/>
      </w:r>
      <w:r w:rsidR="00A00197">
        <w:t>, so we decide</w:t>
      </w:r>
      <w:r w:rsidR="007A4AB2">
        <w:t xml:space="preserve">d to use </w:t>
      </w:r>
      <w:r w:rsidR="00706363">
        <w:t xml:space="preserve">that gear to for economic </w:t>
      </w:r>
      <w:r w:rsidR="00AF5A3C">
        <w:t>awareness.</w:t>
      </w:r>
      <w:r>
        <w:t xml:space="preserve"> </w:t>
      </w:r>
      <w:r w:rsidR="00AF5A3C">
        <w:t xml:space="preserve">Please not, the </w:t>
      </w:r>
      <w:r>
        <w:t xml:space="preserve">CAD file </w:t>
      </w:r>
      <w:r w:rsidR="00AF5A3C">
        <w:t xml:space="preserve">that was used for the finite element analysis </w:t>
      </w:r>
      <w:r>
        <w:t xml:space="preserve">was obtained from McMaster. </w:t>
      </w:r>
      <w:r w:rsidR="00AF5A3C">
        <w:t xml:space="preserve">The finite element analysis reveals that the </w:t>
      </w:r>
      <w:r>
        <w:t>Acetal plastic has an average yield strength of about 59.5 MPa (8630 psi) [1].</w:t>
      </w:r>
    </w:p>
    <w:p w14:paraId="7D662860" w14:textId="47BF7A73" w:rsidR="00B80EAE" w:rsidRDefault="00B80EAE">
      <w:pPr>
        <w:pStyle w:val="CommentText"/>
      </w:pPr>
    </w:p>
  </w:comment>
  <w:comment w:id="15" w:author="Ramos-Luna, Cristian" w:date="2022-04-24T16:00:00Z" w:initials="RLC">
    <w:p w14:paraId="277ABB88" w14:textId="4A584145" w:rsidR="00AB5CCB" w:rsidRDefault="00AB5CCB" w:rsidP="00CC55C3">
      <w:pPr>
        <w:jc w:val="left"/>
      </w:pPr>
      <w:r>
        <w:rPr>
          <w:rStyle w:val="CommentReference"/>
        </w:rPr>
        <w:annotationRef/>
      </w:r>
      <w:r>
        <w:t>May</w:t>
      </w:r>
      <w:r w:rsidR="004328EA">
        <w:rPr>
          <w:noProof/>
        </w:rPr>
        <w:drawing>
          <wp:inline distT="0" distB="0" distL="0" distR="0" wp14:anchorId="36CCD314" wp14:editId="65402458">
            <wp:extent cx="3257550" cy="1732915"/>
            <wp:effectExtent l="0" t="0" r="6350" b="0"/>
            <wp:docPr id="45" name="Picture 4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abl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3257550" cy="1732915"/>
                    </a:xfrm>
                    <a:prstGeom prst="rect">
                      <a:avLst/>
                    </a:prstGeom>
                  </pic:spPr>
                </pic:pic>
              </a:graphicData>
            </a:graphic>
          </wp:inline>
        </w:drawing>
      </w:r>
      <w:r>
        <w:t xml:space="preserve">be </w:t>
      </w:r>
      <w:proofErr w:type="gramStart"/>
      <w:r>
        <w:t>mention</w:t>
      </w:r>
      <w:proofErr w:type="gramEnd"/>
      <w:r>
        <w:t xml:space="preserve"> type of program you used to do sim?</w:t>
      </w:r>
    </w:p>
  </w:comment>
  <w:comment w:id="16" w:author="Kahn, Jason" w:date="2022-04-24T16:49:00Z" w:initials="KJ">
    <w:p w14:paraId="3B89CB01" w14:textId="4AD54606" w:rsidR="00D505FD" w:rsidRDefault="00D505FD" w:rsidP="00236112">
      <w:pPr>
        <w:pStyle w:val="CommentText"/>
        <w:jc w:val="left"/>
      </w:pPr>
      <w:r>
        <w:rPr>
          <w:rStyle w:val="CommentReference"/>
        </w:rPr>
        <w:annotationRef/>
      </w:r>
      <w:r>
        <w:t>Whitewood stud</w:t>
      </w:r>
    </w:p>
  </w:comment>
  <w:comment w:id="17" w:author="Ramos-Luna, Cristian" w:date="2022-04-24T19:22:00Z" w:initials="RLC">
    <w:p w14:paraId="45D4AD92" w14:textId="77777777" w:rsidR="00C442E6" w:rsidRDefault="00C442E6" w:rsidP="00D32E93">
      <w:pPr>
        <w:jc w:val="left"/>
      </w:pPr>
      <w:r>
        <w:rPr>
          <w:rStyle w:val="CommentReference"/>
        </w:rPr>
        <w:annotationRef/>
      </w:r>
      <w:r>
        <w:t>Maybe say ABS plastic, many not familiar with 3D printing materials.</w:t>
      </w:r>
    </w:p>
  </w:comment>
  <w:comment w:id="18" w:author="Kahn, Jason" w:date="2022-04-27T11:37:00Z" w:initials="KJ">
    <w:p w14:paraId="17CB2171" w14:textId="77777777" w:rsidR="00FA00D7" w:rsidRDefault="00FA00D7" w:rsidP="004E4D9A">
      <w:pPr>
        <w:pStyle w:val="CommentText"/>
        <w:jc w:val="left"/>
      </w:pPr>
      <w:r>
        <w:rPr>
          <w:rStyle w:val="CommentReference"/>
        </w:rPr>
        <w:annotationRef/>
      </w:r>
      <w:r>
        <w:t>@</w:t>
      </w:r>
      <w:proofErr w:type="gramStart"/>
      <w:r>
        <w:t>cris</w:t>
      </w:r>
      <w:proofErr w:type="gramEnd"/>
      <w:r>
        <w:t xml:space="preserve"> plz review</w:t>
      </w:r>
    </w:p>
  </w:comment>
  <w:comment w:id="19" w:author="Ramos-Luna, Cristian" w:date="2022-04-24T19:25:00Z" w:initials="RLC">
    <w:p w14:paraId="509EF2FF" w14:textId="66CE98EE" w:rsidR="00A02A05" w:rsidRDefault="00A02A05" w:rsidP="00605D6F">
      <w:pPr>
        <w:jc w:val="left"/>
      </w:pPr>
      <w:r>
        <w:rPr>
          <w:rStyle w:val="CommentReference"/>
        </w:rPr>
        <w:annotationRef/>
      </w:r>
      <w:r>
        <w:t>We should include a picture, either here or referenced from appendix. Slot pattern or puzzle like pattern?</w:t>
      </w:r>
    </w:p>
  </w:comment>
  <w:comment w:id="20" w:author="Kahn, Jason" w:date="2022-04-24T19:44:00Z" w:initials="KJ">
    <w:p w14:paraId="731E6F4B" w14:textId="77777777" w:rsidR="0023013D" w:rsidRDefault="0023013D" w:rsidP="004C1CB1">
      <w:pPr>
        <w:pStyle w:val="CommentText"/>
        <w:jc w:val="left"/>
      </w:pPr>
      <w:r>
        <w:rPr>
          <w:rStyle w:val="CommentReference"/>
        </w:rPr>
        <w:annotationRef/>
      </w:r>
      <w:r>
        <w:t>Agreed. Picture is the best way to describe the shape. Or even a drawing. We can update later.</w:t>
      </w:r>
    </w:p>
  </w:comment>
  <w:comment w:id="22" w:author="Ramos-Luna, Cristian" w:date="2022-04-24T19:35:00Z" w:initials="RLC">
    <w:p w14:paraId="14061E14" w14:textId="77777777" w:rsidR="00ED06B8" w:rsidRDefault="00ED06B8" w:rsidP="007174BF">
      <w:pPr>
        <w:jc w:val="left"/>
      </w:pPr>
      <w:r>
        <w:rPr>
          <w:rStyle w:val="CommentReference"/>
        </w:rPr>
        <w:annotationRef/>
      </w:r>
      <w:r>
        <w:t>Include drawing of fixture? And what angle maybe?</w:t>
      </w:r>
    </w:p>
  </w:comment>
  <w:comment w:id="21" w:author="Kahn, Jason" w:date="2022-04-27T11:59:00Z" w:initials="KJ">
    <w:p w14:paraId="7D207096" w14:textId="77777777" w:rsidR="00B851B2" w:rsidRDefault="00B851B2" w:rsidP="004E4D9A">
      <w:pPr>
        <w:pStyle w:val="CommentText"/>
        <w:jc w:val="left"/>
      </w:pPr>
      <w:r>
        <w:rPr>
          <w:rStyle w:val="CommentReference"/>
        </w:rPr>
        <w:annotationRef/>
      </w:r>
      <w:r>
        <w:t>@</w:t>
      </w:r>
      <w:proofErr w:type="gramStart"/>
      <w:r>
        <w:t>cris</w:t>
      </w:r>
      <w:proofErr w:type="gramEnd"/>
      <w:r>
        <w:t xml:space="preserve"> plz review.</w:t>
      </w:r>
    </w:p>
  </w:comment>
  <w:comment w:id="23" w:author="Mganga, Ali" w:date="2022-04-24T19:21:00Z" w:initials="MA">
    <w:p w14:paraId="2E536306" w14:textId="608C1ACF" w:rsidR="00A616BF" w:rsidRDefault="00D8403A">
      <w:pPr>
        <w:pStyle w:val="CommentText"/>
      </w:pPr>
      <w:r>
        <w:rPr>
          <w:rStyle w:val="CommentReference"/>
        </w:rPr>
        <w:annotationRef/>
      </w:r>
      <w:r w:rsidRPr="00D8403A">
        <w:t>Figure 7, 8, and 9 shows the critical cost breakdown for the total hours in manufacturing, hours in development and manufacturing, and total cost for product purchases. Assuming a cost rate of $100/</w:t>
      </w:r>
      <w:r w:rsidR="00265A15" w:rsidRPr="00D8403A">
        <w:t>hr</w:t>
      </w:r>
      <w:r w:rsidR="00EC40B7">
        <w:t>,</w:t>
      </w:r>
      <w:r w:rsidRPr="00D8403A">
        <w:t xml:space="preserve"> the team spent ~410 hours ($41,000) on the manufacturing and conceptual phase of the project</w:t>
      </w:r>
      <w:r w:rsidR="00611FA6">
        <w:t xml:space="preserve">, </w:t>
      </w:r>
      <w:r w:rsidR="004E7EAE">
        <w:t>about 158</w:t>
      </w:r>
      <w:r w:rsidR="003B23C6">
        <w:t xml:space="preserve"> hours in</w:t>
      </w:r>
      <w:r w:rsidR="002965A4">
        <w:t xml:space="preserve"> manufacturing/shop-time, and a grand </w:t>
      </w:r>
      <w:r w:rsidR="00F8137D">
        <w:t xml:space="preserve">total </w:t>
      </w:r>
      <w:r w:rsidRPr="00D8403A">
        <w:t>product/material cost of ~$700 (with most of the price going towards the metal gears).</w:t>
      </w:r>
    </w:p>
  </w:comment>
  <w:comment w:id="24" w:author="Mganga, Ali" w:date="2022-04-24T18:54:00Z" w:initials="MA">
    <w:p w14:paraId="4F075155" w14:textId="6C9C2DE0" w:rsidR="00FE0558" w:rsidRDefault="00FE0558" w:rsidP="00FE0558">
      <w:pPr>
        <w:pStyle w:val="CommentText"/>
      </w:pPr>
      <w:r>
        <w:rPr>
          <w:rStyle w:val="CommentReference"/>
        </w:rPr>
        <w:annotationRef/>
      </w:r>
      <w:r>
        <w:t xml:space="preserve">I also added this image of hours </w:t>
      </w:r>
      <w:r w:rsidR="00694CF2">
        <w:t>spent</w:t>
      </w:r>
      <w:r>
        <w:t xml:space="preserve"> to help with finishing the rest of the cost section of this paragraph.</w:t>
      </w:r>
    </w:p>
    <w:p w14:paraId="686D0FEA" w14:textId="66C81C38" w:rsidR="00FE0558" w:rsidRDefault="00FE0558">
      <w:pPr>
        <w:pStyle w:val="CommentText"/>
      </w:pPr>
    </w:p>
  </w:comment>
  <w:comment w:id="25" w:author="Mganga, Ali" w:date="2022-04-24T18:54:00Z" w:initials="MA">
    <w:p w14:paraId="43FD3F07" w14:textId="77777777" w:rsidR="00FE0558" w:rsidRDefault="00FE0558" w:rsidP="00FE0558">
      <w:pPr>
        <w:pStyle w:val="CommentText"/>
      </w:pPr>
      <w:r>
        <w:rPr>
          <w:rStyle w:val="CommentReference"/>
        </w:rPr>
        <w:annotationRef/>
      </w:r>
      <w:r>
        <w:rPr>
          <w:rStyle w:val="CommentReference"/>
        </w:rPr>
        <w:annotationRef/>
      </w:r>
      <w:r>
        <w:t>I added this image of product costs to help with finishing the rest of the cost section of this paragraph.</w:t>
      </w:r>
    </w:p>
    <w:p w14:paraId="6567BB38" w14:textId="77777777" w:rsidR="00FE0558" w:rsidRDefault="00FE0558" w:rsidP="00FE0558">
      <w:pPr>
        <w:pStyle w:val="CommentText"/>
      </w:pPr>
    </w:p>
    <w:p w14:paraId="57863EB7" w14:textId="77777777" w:rsidR="00FE0558" w:rsidRDefault="00FE0558" w:rsidP="00FE0558">
      <w:pPr>
        <w:pStyle w:val="CommentText"/>
      </w:pPr>
      <w:r>
        <w:rPr>
          <w:noProof/>
        </w:rPr>
        <w:drawing>
          <wp:inline distT="0" distB="0" distL="0" distR="0" wp14:anchorId="0AF78432" wp14:editId="549724F7">
            <wp:extent cx="3257550" cy="1694940"/>
            <wp:effectExtent l="0" t="0" r="0" b="0"/>
            <wp:docPr id="46" name="Picture 46"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application, table, Excel&#10;&#10;Description automatically generated"/>
                    <pic:cNvPicPr/>
                  </pic:nvPicPr>
                  <pic:blipFill rotWithShape="1">
                    <a:blip r:embed="rId2" cstate="print">
                      <a:extLst>
                        <a:ext uri="{28A0092B-C50C-407E-A947-70E740481C1C}">
                          <a14:useLocalDpi xmlns:a14="http://schemas.microsoft.com/office/drawing/2010/main" val="0"/>
                        </a:ext>
                      </a:extLst>
                    </a:blip>
                    <a:srcRect l="16915" t="11920" r="5578" b="19704"/>
                    <a:stretch/>
                  </pic:blipFill>
                  <pic:spPr bwMode="auto">
                    <a:xfrm>
                      <a:off x="0" y="0"/>
                      <a:ext cx="3257550" cy="1694940"/>
                    </a:xfrm>
                    <a:prstGeom prst="rect">
                      <a:avLst/>
                    </a:prstGeom>
                    <a:ln>
                      <a:noFill/>
                    </a:ln>
                    <a:extLst>
                      <a:ext uri="{53640926-AAD7-44D8-BBD7-CCE9431645EC}">
                        <a14:shadowObscured xmlns:a14="http://schemas.microsoft.com/office/drawing/2010/main"/>
                      </a:ext>
                    </a:extLst>
                  </pic:spPr>
                </pic:pic>
              </a:graphicData>
            </a:graphic>
          </wp:inline>
        </w:drawing>
      </w:r>
    </w:p>
    <w:p w14:paraId="7AE17CDC" w14:textId="2AB77345" w:rsidR="00FE0558" w:rsidRDefault="00FE0558">
      <w:pPr>
        <w:pStyle w:val="CommentText"/>
      </w:pPr>
    </w:p>
  </w:comment>
  <w:comment w:id="26" w:author="Ramos-Luna, Cristian" w:date="2022-04-24T16:21:00Z" w:initials="RLC">
    <w:p w14:paraId="1DB6A8B4" w14:textId="7D548F00" w:rsidR="009E42B7" w:rsidRDefault="009E42B7" w:rsidP="006A55A1">
      <w:pPr>
        <w:jc w:val="left"/>
      </w:pPr>
      <w:r>
        <w:rPr>
          <w:rStyle w:val="CommentReference"/>
        </w:rPr>
        <w:annotationRef/>
      </w:r>
      <w:proofErr w:type="gramStart"/>
      <w:r>
        <w:t>Again</w:t>
      </w:r>
      <w:proofErr w:type="gramEnd"/>
      <w:r>
        <w:t xml:space="preserve"> bold the headings and then explanation below</w:t>
      </w:r>
    </w:p>
  </w:comment>
  <w:comment w:id="27" w:author="Mganga, Ali" w:date="2022-04-24T15:43:00Z" w:initials="MA">
    <w:p w14:paraId="55032936" w14:textId="73D746D5" w:rsidR="0062362E" w:rsidRPr="0062362E" w:rsidRDefault="0062362E" w:rsidP="0062362E">
      <w:pPr>
        <w:pStyle w:val="NormalWeb"/>
        <w:spacing w:before="0" w:beforeAutospacing="0" w:after="0" w:afterAutospacing="0"/>
      </w:pPr>
      <w:r>
        <w:rPr>
          <w:rStyle w:val="CommentReference"/>
        </w:rPr>
        <w:annotationRef/>
      </w:r>
      <w:r w:rsidRPr="0062362E">
        <w:rPr>
          <w:rFonts w:ascii="Arial" w:hAnsi="Arial" w:cs="Arial"/>
          <w:b/>
          <w:bCs/>
          <w:color w:val="000000"/>
          <w:sz w:val="22"/>
          <w:szCs w:val="22"/>
        </w:rPr>
        <w:t>Citations: </w:t>
      </w:r>
    </w:p>
    <w:p w14:paraId="7550EE95" w14:textId="77777777" w:rsidR="0062362E" w:rsidRPr="0062362E" w:rsidRDefault="0062362E" w:rsidP="0062362E">
      <w:pPr>
        <w:suppressAutoHyphens w:val="0"/>
        <w:overflowPunct/>
        <w:autoSpaceDE/>
        <w:autoSpaceDN/>
        <w:adjustRightInd/>
        <w:jc w:val="left"/>
        <w:textAlignment w:val="auto"/>
        <w:rPr>
          <w:kern w:val="0"/>
          <w:sz w:val="24"/>
          <w:szCs w:val="24"/>
        </w:rPr>
      </w:pPr>
      <w:r w:rsidRPr="0062362E">
        <w:rPr>
          <w:rFonts w:ascii="Arial" w:hAnsi="Arial" w:cs="Arial"/>
          <w:color w:val="000000"/>
          <w:kern w:val="0"/>
          <w:sz w:val="22"/>
          <w:szCs w:val="22"/>
        </w:rPr>
        <w:t>[1]</w:t>
      </w:r>
      <w:r w:rsidRPr="0062362E">
        <w:rPr>
          <w:rFonts w:ascii="Arial" w:hAnsi="Arial" w:cs="Arial"/>
          <w:b/>
          <w:bCs/>
          <w:color w:val="000000"/>
          <w:kern w:val="0"/>
          <w:sz w:val="22"/>
          <w:szCs w:val="22"/>
        </w:rPr>
        <w:t xml:space="preserve"> </w:t>
      </w:r>
      <w:r w:rsidRPr="0062362E">
        <w:rPr>
          <w:rFonts w:ascii="Arial" w:hAnsi="Arial" w:cs="Arial"/>
          <w:color w:val="000000"/>
          <w:kern w:val="0"/>
          <w:sz w:val="22"/>
          <w:szCs w:val="22"/>
        </w:rPr>
        <w:t xml:space="preserve">“Code of ethics,” </w:t>
      </w:r>
      <w:r w:rsidRPr="0062362E">
        <w:rPr>
          <w:rFonts w:ascii="Arial" w:hAnsi="Arial" w:cs="Arial"/>
          <w:i/>
          <w:iCs/>
          <w:color w:val="000000"/>
          <w:kern w:val="0"/>
          <w:sz w:val="22"/>
          <w:szCs w:val="22"/>
        </w:rPr>
        <w:t>Code of Ethics | National Society of Professional Engineers</w:t>
      </w:r>
      <w:r w:rsidRPr="0062362E">
        <w:rPr>
          <w:rFonts w:ascii="Arial" w:hAnsi="Arial" w:cs="Arial"/>
          <w:color w:val="000000"/>
          <w:kern w:val="0"/>
          <w:sz w:val="22"/>
          <w:szCs w:val="22"/>
        </w:rPr>
        <w:t>. [Online]. Available: https://www.nspe.org/resources/ethics/code-ethics. [Accessed: 21-Apr-2022]. </w:t>
      </w:r>
    </w:p>
    <w:p w14:paraId="3CDDAE89" w14:textId="77777777" w:rsidR="0062362E" w:rsidRPr="0062362E" w:rsidRDefault="0062362E" w:rsidP="0062362E">
      <w:pPr>
        <w:suppressAutoHyphens w:val="0"/>
        <w:overflowPunct/>
        <w:autoSpaceDE/>
        <w:autoSpaceDN/>
        <w:adjustRightInd/>
        <w:jc w:val="left"/>
        <w:textAlignment w:val="auto"/>
        <w:rPr>
          <w:kern w:val="0"/>
          <w:sz w:val="24"/>
          <w:szCs w:val="24"/>
        </w:rPr>
      </w:pPr>
    </w:p>
    <w:p w14:paraId="1F7D8088" w14:textId="77777777" w:rsidR="0062362E" w:rsidRPr="0062362E" w:rsidRDefault="0062362E" w:rsidP="0062362E">
      <w:pPr>
        <w:suppressAutoHyphens w:val="0"/>
        <w:overflowPunct/>
        <w:autoSpaceDE/>
        <w:autoSpaceDN/>
        <w:adjustRightInd/>
        <w:jc w:val="left"/>
        <w:textAlignment w:val="auto"/>
        <w:rPr>
          <w:kern w:val="0"/>
          <w:sz w:val="24"/>
          <w:szCs w:val="24"/>
        </w:rPr>
      </w:pPr>
      <w:r w:rsidRPr="0062362E">
        <w:rPr>
          <w:rFonts w:ascii="Arial" w:hAnsi="Arial" w:cs="Arial"/>
          <w:color w:val="000000"/>
          <w:kern w:val="0"/>
          <w:sz w:val="22"/>
          <w:szCs w:val="22"/>
        </w:rPr>
        <w:t>[2]</w:t>
      </w:r>
      <w:r w:rsidRPr="0062362E">
        <w:rPr>
          <w:rFonts w:ascii="Arial" w:hAnsi="Arial" w:cs="Arial"/>
          <w:b/>
          <w:bCs/>
          <w:color w:val="000000"/>
          <w:kern w:val="0"/>
          <w:sz w:val="22"/>
          <w:szCs w:val="22"/>
        </w:rPr>
        <w:t xml:space="preserve"> </w:t>
      </w:r>
      <w:r w:rsidRPr="0062362E">
        <w:rPr>
          <w:rFonts w:ascii="Arial" w:hAnsi="Arial" w:cs="Arial"/>
          <w:color w:val="000000"/>
          <w:kern w:val="0"/>
          <w:sz w:val="22"/>
          <w:szCs w:val="22"/>
        </w:rPr>
        <w:t xml:space="preserve">J. A. M. Allwood, M. F. Ashby, T. G. Gutowski, and E. Worrell, “Material efficiency: A white paper,” </w:t>
      </w:r>
      <w:r w:rsidRPr="0062362E">
        <w:rPr>
          <w:rFonts w:ascii="Arial" w:hAnsi="Arial" w:cs="Arial"/>
          <w:i/>
          <w:iCs/>
          <w:color w:val="000000"/>
          <w:kern w:val="0"/>
          <w:sz w:val="22"/>
          <w:szCs w:val="22"/>
        </w:rPr>
        <w:t>Resources, Conservation and Recycling</w:t>
      </w:r>
      <w:r w:rsidRPr="0062362E">
        <w:rPr>
          <w:rFonts w:ascii="Arial" w:hAnsi="Arial" w:cs="Arial"/>
          <w:color w:val="000000"/>
          <w:kern w:val="0"/>
          <w:sz w:val="22"/>
          <w:szCs w:val="22"/>
        </w:rPr>
        <w:t>, 2010. [Online]. Available: http://web.mit.edu/ebm/www/Publications/MEWP_Res_Cons_Recycl_2011.pdf. [Accessed: 21-Apr-2022]. </w:t>
      </w:r>
    </w:p>
    <w:p w14:paraId="2CB8B52D" w14:textId="77777777" w:rsidR="0062362E" w:rsidRPr="0062362E" w:rsidRDefault="0062362E" w:rsidP="0062362E">
      <w:pPr>
        <w:suppressAutoHyphens w:val="0"/>
        <w:overflowPunct/>
        <w:autoSpaceDE/>
        <w:autoSpaceDN/>
        <w:adjustRightInd/>
        <w:jc w:val="left"/>
        <w:textAlignment w:val="auto"/>
        <w:rPr>
          <w:kern w:val="0"/>
          <w:sz w:val="24"/>
          <w:szCs w:val="24"/>
        </w:rPr>
      </w:pPr>
    </w:p>
    <w:p w14:paraId="450B5C09" w14:textId="77777777" w:rsidR="0062362E" w:rsidRPr="0062362E" w:rsidRDefault="0062362E" w:rsidP="0062362E">
      <w:pPr>
        <w:suppressAutoHyphens w:val="0"/>
        <w:overflowPunct/>
        <w:autoSpaceDE/>
        <w:autoSpaceDN/>
        <w:adjustRightInd/>
        <w:jc w:val="left"/>
        <w:textAlignment w:val="auto"/>
        <w:rPr>
          <w:kern w:val="0"/>
          <w:sz w:val="24"/>
          <w:szCs w:val="24"/>
        </w:rPr>
      </w:pPr>
      <w:r w:rsidRPr="0062362E">
        <w:rPr>
          <w:rFonts w:ascii="Arial" w:hAnsi="Arial" w:cs="Arial"/>
          <w:color w:val="000000"/>
          <w:kern w:val="0"/>
          <w:sz w:val="22"/>
          <w:szCs w:val="22"/>
        </w:rPr>
        <w:t xml:space="preserve">[3] “Material property charts – Ansys Granta,” </w:t>
      </w:r>
      <w:r w:rsidRPr="0062362E">
        <w:rPr>
          <w:rFonts w:ascii="Arial" w:hAnsi="Arial" w:cs="Arial"/>
          <w:i/>
          <w:iCs/>
          <w:color w:val="000000"/>
          <w:kern w:val="0"/>
          <w:sz w:val="22"/>
          <w:szCs w:val="22"/>
        </w:rPr>
        <w:t>Material property charts</w:t>
      </w:r>
      <w:r w:rsidRPr="0062362E">
        <w:rPr>
          <w:rFonts w:ascii="Arial" w:hAnsi="Arial" w:cs="Arial"/>
          <w:color w:val="000000"/>
          <w:kern w:val="0"/>
          <w:sz w:val="22"/>
          <w:szCs w:val="22"/>
        </w:rPr>
        <w:t>. [Online]. Available: https://www.grantadesign.com/education/students/charts/. [Accessed: 21-Apr-2022]. </w:t>
      </w:r>
    </w:p>
    <w:p w14:paraId="4C7EC1D2" w14:textId="2383AAC6" w:rsidR="0062362E" w:rsidRDefault="0062362E">
      <w:pPr>
        <w:pStyle w:val="CommentText"/>
      </w:pPr>
    </w:p>
  </w:comment>
  <w:comment w:id="28" w:author="Kahn, Jason" w:date="2022-04-24T19:54:00Z" w:initials="KJ">
    <w:p w14:paraId="3C0F1607" w14:textId="77777777" w:rsidR="004262C7" w:rsidRDefault="004262C7" w:rsidP="004C1CB1">
      <w:pPr>
        <w:pStyle w:val="CommentText"/>
        <w:jc w:val="left"/>
      </w:pPr>
      <w:r>
        <w:rPr>
          <w:rStyle w:val="CommentReference"/>
        </w:rPr>
        <w:annotationRef/>
      </w:r>
      <w:r>
        <w:t>Separate the contents of this section a bit better with titles</w:t>
      </w:r>
    </w:p>
  </w:comment>
  <w:comment w:id="29" w:author="Mganga, Ali" w:date="2022-04-24T15:44:00Z" w:initials="MA">
    <w:p w14:paraId="2ED658EA" w14:textId="77777777" w:rsidR="00226FC2" w:rsidRPr="00226FC2" w:rsidRDefault="00226FC2" w:rsidP="00226FC2">
      <w:pPr>
        <w:pStyle w:val="NormalWeb"/>
        <w:spacing w:before="0" w:beforeAutospacing="0" w:after="0" w:afterAutospacing="0"/>
      </w:pPr>
      <w:r>
        <w:rPr>
          <w:rStyle w:val="CommentReference"/>
        </w:rPr>
        <w:annotationRef/>
      </w:r>
      <w:r w:rsidRPr="00226FC2">
        <w:rPr>
          <w:b/>
          <w:bCs/>
          <w:color w:val="000000"/>
          <w:sz w:val="20"/>
          <w:szCs w:val="20"/>
          <w:u w:val="single"/>
        </w:rPr>
        <w:t>Citations: </w:t>
      </w:r>
    </w:p>
    <w:p w14:paraId="701DDFC6" w14:textId="77777777" w:rsidR="00226FC2" w:rsidRPr="00226FC2" w:rsidRDefault="00226FC2" w:rsidP="00226FC2">
      <w:pPr>
        <w:suppressAutoHyphens w:val="0"/>
        <w:overflowPunct/>
        <w:autoSpaceDE/>
        <w:autoSpaceDN/>
        <w:adjustRightInd/>
        <w:jc w:val="left"/>
        <w:textAlignment w:val="auto"/>
        <w:rPr>
          <w:kern w:val="0"/>
          <w:sz w:val="24"/>
          <w:szCs w:val="24"/>
        </w:rPr>
      </w:pPr>
      <w:r w:rsidRPr="00226FC2">
        <w:rPr>
          <w:b/>
          <w:bCs/>
          <w:color w:val="000000"/>
          <w:kern w:val="0"/>
        </w:rPr>
        <w:t xml:space="preserve">[1] </w:t>
      </w:r>
      <w:r w:rsidRPr="00226FC2">
        <w:rPr>
          <w:color w:val="000000"/>
          <w:kern w:val="0"/>
        </w:rPr>
        <w:t xml:space="preserve">“US7327112B1 - multiple leg tumbling robot,” </w:t>
      </w:r>
      <w:r w:rsidRPr="00226FC2">
        <w:rPr>
          <w:i/>
          <w:iCs/>
          <w:color w:val="000000"/>
          <w:kern w:val="0"/>
        </w:rPr>
        <w:t>Google Patents</w:t>
      </w:r>
      <w:r w:rsidRPr="00226FC2">
        <w:rPr>
          <w:color w:val="000000"/>
          <w:kern w:val="0"/>
        </w:rPr>
        <w:t>. [Online]. Available: https://patents.google.com/patent/US7327112B1/en?q=~patent%2FUS7434638B2&amp;scholar. [Accessed: 24-Apr-2022]. </w:t>
      </w:r>
    </w:p>
    <w:p w14:paraId="451E95CE" w14:textId="77777777" w:rsidR="00226FC2" w:rsidRPr="00226FC2" w:rsidRDefault="00226FC2" w:rsidP="00226FC2">
      <w:pPr>
        <w:suppressAutoHyphens w:val="0"/>
        <w:overflowPunct/>
        <w:autoSpaceDE/>
        <w:autoSpaceDN/>
        <w:adjustRightInd/>
        <w:jc w:val="left"/>
        <w:textAlignment w:val="auto"/>
        <w:rPr>
          <w:kern w:val="0"/>
          <w:sz w:val="24"/>
          <w:szCs w:val="24"/>
        </w:rPr>
      </w:pPr>
      <w:r w:rsidRPr="00226FC2">
        <w:rPr>
          <w:b/>
          <w:bCs/>
          <w:color w:val="000000"/>
          <w:kern w:val="0"/>
        </w:rPr>
        <w:t>[1a]</w:t>
      </w:r>
      <w:r w:rsidRPr="00226FC2">
        <w:rPr>
          <w:color w:val="000000"/>
          <w:kern w:val="0"/>
        </w:rPr>
        <w:t xml:space="preserve"> “US7434638B2 - robotic all terrain surveyor,” </w:t>
      </w:r>
      <w:r w:rsidRPr="00226FC2">
        <w:rPr>
          <w:i/>
          <w:iCs/>
          <w:color w:val="000000"/>
          <w:kern w:val="0"/>
        </w:rPr>
        <w:t>Google Patents</w:t>
      </w:r>
      <w:r w:rsidRPr="00226FC2">
        <w:rPr>
          <w:color w:val="000000"/>
          <w:kern w:val="0"/>
        </w:rPr>
        <w:t>. [Online]. Available: https://patents.google.com/patent/US7434638B2/en?q=actuator&amp;before=priority%3A20070112&amp;scholar. [Accessed: 24-Apr-2022]. </w:t>
      </w:r>
    </w:p>
    <w:p w14:paraId="4165E8D0" w14:textId="27CBA550" w:rsidR="00226FC2" w:rsidRPr="00226FC2" w:rsidRDefault="00226FC2" w:rsidP="00226FC2">
      <w:pPr>
        <w:suppressAutoHyphens w:val="0"/>
        <w:overflowPunct/>
        <w:autoSpaceDE/>
        <w:autoSpaceDN/>
        <w:adjustRightInd/>
        <w:jc w:val="left"/>
        <w:textAlignment w:val="auto"/>
        <w:rPr>
          <w:kern w:val="0"/>
          <w:sz w:val="24"/>
          <w:szCs w:val="24"/>
        </w:rPr>
      </w:pPr>
      <w:r w:rsidRPr="00226FC2">
        <w:rPr>
          <w:b/>
          <w:bCs/>
          <w:color w:val="000000"/>
          <w:kern w:val="0"/>
        </w:rPr>
        <w:t xml:space="preserve">[2] </w:t>
      </w:r>
      <w:r w:rsidRPr="00226FC2">
        <w:rPr>
          <w:color w:val="000000"/>
          <w:kern w:val="0"/>
        </w:rPr>
        <w:t>M. Taniellian, “United States Patent, Taniellian, Patent #: US007165637.</w:t>
      </w:r>
      <w:proofErr w:type="gramStart"/>
      <w:r w:rsidRPr="00226FC2">
        <w:rPr>
          <w:color w:val="000000"/>
          <w:kern w:val="0"/>
        </w:rPr>
        <w:t>” .</w:t>
      </w:r>
      <w:proofErr w:type="gramEnd"/>
    </w:p>
    <w:p w14:paraId="2E69EB6E" w14:textId="7DA13964" w:rsidR="00226FC2" w:rsidRDefault="00226FC2">
      <w:pPr>
        <w:pStyle w:val="CommentText"/>
      </w:pP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22D5FEB" w15:done="1"/>
  <w15:commentEx w15:paraId="414D202C" w15:done="1"/>
  <w15:commentEx w15:paraId="2D61E606" w15:done="1"/>
  <w15:commentEx w15:paraId="624D6167" w15:done="1"/>
  <w15:commentEx w15:paraId="06DF0155" w15:done="1"/>
  <w15:commentEx w15:paraId="3442C2AE" w15:done="1"/>
  <w15:commentEx w15:paraId="0033502A" w15:paraIdParent="3442C2AE" w15:done="1"/>
  <w15:commentEx w15:paraId="12BBADF1" w15:done="1"/>
  <w15:commentEx w15:paraId="311F755D" w15:done="1"/>
  <w15:commentEx w15:paraId="0963430D" w15:done="1"/>
  <w15:commentEx w15:paraId="5A4EE81D" w15:done="1"/>
  <w15:commentEx w15:paraId="7D662860" w15:done="1"/>
  <w15:commentEx w15:paraId="277ABB88" w15:done="1"/>
  <w15:commentEx w15:paraId="3B89CB01" w15:done="1"/>
  <w15:commentEx w15:paraId="45D4AD92" w15:done="1"/>
  <w15:commentEx w15:paraId="17CB2171" w15:done="1"/>
  <w15:commentEx w15:paraId="509EF2FF" w15:done="1"/>
  <w15:commentEx w15:paraId="731E6F4B" w15:paraIdParent="509EF2FF" w15:done="1"/>
  <w15:commentEx w15:paraId="14061E14" w15:done="1"/>
  <w15:commentEx w15:paraId="7D207096" w15:done="1"/>
  <w15:commentEx w15:paraId="2E536306" w15:done="1"/>
  <w15:commentEx w15:paraId="686D0FEA" w15:done="1"/>
  <w15:commentEx w15:paraId="7AE17CDC" w15:done="1"/>
  <w15:commentEx w15:paraId="1DB6A8B4" w15:done="1"/>
  <w15:commentEx w15:paraId="4C7EC1D2" w15:done="1"/>
  <w15:commentEx w15:paraId="3C0F1607" w15:done="1"/>
  <w15:commentEx w15:paraId="2E69EB6E"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1046E8" w16cex:dateUtc="2022-04-25T02:00:00Z"/>
  <w16cex:commentExtensible w16cex:durableId="26104796" w16cex:dateUtc="2022-04-25T02:03:00Z"/>
  <w16cex:commentExtensible w16cex:durableId="261047C3" w16cex:dateUtc="2022-04-25T02:03:00Z"/>
  <w16cex:commentExtensible w16cex:durableId="2610482C" w16cex:dateUtc="2022-04-25T02:05:00Z"/>
  <w16cex:commentExtensible w16cex:durableId="26104242" w16cex:dateUtc="2022-04-25T01:40:00Z"/>
  <w16cex:commentExtensible w16cex:durableId="261042EC" w16cex:dateUtc="2022-04-25T01:43:00Z"/>
  <w16cex:commentExtensible w16cex:durableId="261043F6" w16cex:dateUtc="2022-04-25T01:47:00Z"/>
  <w16cex:commentExtensible w16cex:durableId="260FEB1F" w16cex:dateUtc="2022-04-24T19:28:00Z"/>
  <w16cex:commentExtensible w16cex:durableId="260FEC56" w16cex:dateUtc="2022-04-24T19:33:00Z"/>
  <w16cex:commentExtensible w16cex:durableId="2610296F" w16cex:dateUtc="2022-04-24T23:54:00Z"/>
  <w16cex:commentExtensible w16cex:durableId="261041C9" w16cex:dateUtc="2022-04-25T01:38:00Z"/>
  <w16cex:commentExtensible w16cex:durableId="2610265D" w16cex:dateUtc="2022-04-24T23:41:00Z"/>
  <w16cex:commentExtensible w16cex:durableId="260FF29A" w16cex:dateUtc="2022-04-24T20:00:00Z"/>
  <w16cex:commentExtensible w16cex:durableId="260FFE1A" w16cex:dateUtc="2022-04-24T20:49:00Z"/>
  <w16cex:commentExtensible w16cex:durableId="261021F9" w16cex:dateUtc="2022-04-24T23:22:00Z"/>
  <w16cex:commentExtensible w16cex:durableId="2613A97A" w16cex:dateUtc="2022-04-27T15:37:00Z"/>
  <w16cex:commentExtensible w16cex:durableId="261022B8" w16cex:dateUtc="2022-04-24T23:25:00Z"/>
  <w16cex:commentExtensible w16cex:durableId="2610271E" w16cex:dateUtc="2022-04-24T23:44:00Z"/>
  <w16cex:commentExtensible w16cex:durableId="261024FE" w16cex:dateUtc="2022-04-24T23:35:00Z"/>
  <w16cex:commentExtensible w16cex:durableId="2613AEBC" w16cex:dateUtc="2022-04-27T15:59:00Z"/>
  <w16cex:commentExtensible w16cex:durableId="261021D7" w16cex:dateUtc="2022-04-24T23:21:00Z"/>
  <w16cex:commentExtensible w16cex:durableId="26101B83" w16cex:dateUtc="2022-04-24T22:54:00Z"/>
  <w16cex:commentExtensible w16cex:durableId="26101B72" w16cex:dateUtc="2022-04-24T22:54:00Z"/>
  <w16cex:commentExtensible w16cex:durableId="260FF777" w16cex:dateUtc="2022-04-24T20:21:00Z"/>
  <w16cex:commentExtensible w16cex:durableId="260FEE91" w16cex:dateUtc="2022-04-24T19:43:00Z"/>
  <w16cex:commentExtensible w16cex:durableId="26102979" w16cex:dateUtc="2022-04-24T23:54:00Z"/>
  <w16cex:commentExtensible w16cex:durableId="260FEEC5" w16cex:dateUtc="2022-04-24T19:4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22D5FEB" w16cid:durableId="261046E8"/>
  <w16cid:commentId w16cid:paraId="414D202C" w16cid:durableId="26104796"/>
  <w16cid:commentId w16cid:paraId="2D61E606" w16cid:durableId="261047C3"/>
  <w16cid:commentId w16cid:paraId="624D6167" w16cid:durableId="2610482C"/>
  <w16cid:commentId w16cid:paraId="06DF0155" w16cid:durableId="26104242"/>
  <w16cid:commentId w16cid:paraId="3442C2AE" w16cid:durableId="261042EC"/>
  <w16cid:commentId w16cid:paraId="0033502A" w16cid:durableId="261043F6"/>
  <w16cid:commentId w16cid:paraId="12BBADF1" w16cid:durableId="260FEB1F"/>
  <w16cid:commentId w16cid:paraId="311F755D" w16cid:durableId="260FEC56"/>
  <w16cid:commentId w16cid:paraId="0963430D" w16cid:durableId="2610296F"/>
  <w16cid:commentId w16cid:paraId="5A4EE81D" w16cid:durableId="261041C9"/>
  <w16cid:commentId w16cid:paraId="7D662860" w16cid:durableId="2610265D"/>
  <w16cid:commentId w16cid:paraId="277ABB88" w16cid:durableId="260FF29A"/>
  <w16cid:commentId w16cid:paraId="3B89CB01" w16cid:durableId="260FFE1A"/>
  <w16cid:commentId w16cid:paraId="45D4AD92" w16cid:durableId="261021F9"/>
  <w16cid:commentId w16cid:paraId="17CB2171" w16cid:durableId="2613A97A"/>
  <w16cid:commentId w16cid:paraId="509EF2FF" w16cid:durableId="261022B8"/>
  <w16cid:commentId w16cid:paraId="731E6F4B" w16cid:durableId="2610271E"/>
  <w16cid:commentId w16cid:paraId="14061E14" w16cid:durableId="261024FE"/>
  <w16cid:commentId w16cid:paraId="7D207096" w16cid:durableId="2613AEBC"/>
  <w16cid:commentId w16cid:paraId="2E536306" w16cid:durableId="261021D7"/>
  <w16cid:commentId w16cid:paraId="686D0FEA" w16cid:durableId="26101B83"/>
  <w16cid:commentId w16cid:paraId="7AE17CDC" w16cid:durableId="26101B72"/>
  <w16cid:commentId w16cid:paraId="1DB6A8B4" w16cid:durableId="260FF777"/>
  <w16cid:commentId w16cid:paraId="4C7EC1D2" w16cid:durableId="260FEE91"/>
  <w16cid:commentId w16cid:paraId="3C0F1607" w16cid:durableId="26102979"/>
  <w16cid:commentId w16cid:paraId="2E69EB6E" w16cid:durableId="260FEEC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AB0FB6" w14:textId="77777777" w:rsidR="00497A3C" w:rsidRDefault="00497A3C">
      <w:r>
        <w:separator/>
      </w:r>
    </w:p>
  </w:endnote>
  <w:endnote w:type="continuationSeparator" w:id="0">
    <w:p w14:paraId="2A113A91" w14:textId="77777777" w:rsidR="00497A3C" w:rsidRDefault="00497A3C">
      <w:r>
        <w:continuationSeparator/>
      </w:r>
    </w:p>
  </w:endnote>
  <w:endnote w:type="continuationNotice" w:id="1">
    <w:p w14:paraId="1B5D6605" w14:textId="77777777" w:rsidR="00497A3C" w:rsidRDefault="00497A3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10770B" w14:textId="5F479669" w:rsidR="005A49CF" w:rsidRDefault="005A49CF">
    <w:pPr>
      <w:pStyle w:val="Footer"/>
    </w:pPr>
    <w:r>
      <w:tab/>
    </w:r>
    <w:r>
      <w:fldChar w:fldCharType="begin"/>
    </w:r>
    <w:r>
      <w:instrText xml:space="preserve"> PAGE  \* MERGEFORMAT </w:instrText>
    </w:r>
    <w:r>
      <w:fldChar w:fldCharType="separate"/>
    </w:r>
    <w:r w:rsidR="00411B29">
      <w:rPr>
        <w:noProof/>
      </w:rPr>
      <w:t>2</w:t>
    </w:r>
    <w:r>
      <w:fldChar w:fldCharType="end"/>
    </w:r>
    <w:r>
      <w:tab/>
      <w:t>Copyright © 20</w:t>
    </w:r>
    <w:r w:rsidR="008E3829">
      <w:t>22</w:t>
    </w:r>
    <w:r>
      <w:t xml:space="preserve"> by ASME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FD124C" w14:textId="77777777" w:rsidR="00497A3C" w:rsidRDefault="00497A3C">
      <w:r>
        <w:separator/>
      </w:r>
    </w:p>
  </w:footnote>
  <w:footnote w:type="continuationSeparator" w:id="0">
    <w:p w14:paraId="5606915A" w14:textId="77777777" w:rsidR="00497A3C" w:rsidRDefault="00497A3C">
      <w:r>
        <w:continuationSeparator/>
      </w:r>
    </w:p>
  </w:footnote>
  <w:footnote w:type="continuationNotice" w:id="1">
    <w:p w14:paraId="71211FA0" w14:textId="77777777" w:rsidR="00497A3C" w:rsidRDefault="00497A3C"/>
  </w:footnote>
</w:footnotes>
</file>

<file path=word/intelligence2.xml><?xml version="1.0" encoding="utf-8"?>
<int2:intelligence xmlns:int2="http://schemas.microsoft.com/office/intelligence/2020/intelligence" xmlns:oel="http://schemas.microsoft.com/office/2019/extlst">
  <int2:observations>
    <int2:textHash int2:hashCode="U5zquaTBVYaN02" int2:id="DVWGFBns">
      <int2:state int2:value="Rejected" int2:type="LegacyProofing"/>
    </int2:textHash>
    <int2:textHash int2:hashCode="rLYmCKMfeE6Fy7" int2:id="HMcvuy0M">
      <int2:state int2:value="Rejected" int2:type="LegacyProofing"/>
    </int2:textHash>
    <int2:textHash int2:hashCode="k0FAvCkEp0twFF" int2:id="YojxBzXy">
      <int2:state int2:value="Rejected" int2:type="AugLoop_Text_Critique"/>
    </int2:textHash>
    <int2:bookmark int2:bookmarkName="_Int_pD8TSWOa" int2:invalidationBookmarkName="" int2:hashCode="ckOPsTM5+vkZ+e" int2:id="KGYGEp8l">
      <int2:state int2:value="Rejected" int2:type="LegacyProofing"/>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D416FF"/>
    <w:multiLevelType w:val="multilevel"/>
    <w:tmpl w:val="E0D00F90"/>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1" w15:restartNumberingAfterBreak="0">
    <w:nsid w:val="07ED3601"/>
    <w:multiLevelType w:val="multilevel"/>
    <w:tmpl w:val="0C40310E"/>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2" w15:restartNumberingAfterBreak="0">
    <w:nsid w:val="08462911"/>
    <w:multiLevelType w:val="hybridMultilevel"/>
    <w:tmpl w:val="3008F9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150586"/>
    <w:multiLevelType w:val="multilevel"/>
    <w:tmpl w:val="3918BC0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16C7D9B"/>
    <w:multiLevelType w:val="multilevel"/>
    <w:tmpl w:val="0890C9E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36D74AE"/>
    <w:multiLevelType w:val="multilevel"/>
    <w:tmpl w:val="EC3C7840"/>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6" w15:restartNumberingAfterBreak="0">
    <w:nsid w:val="15730E62"/>
    <w:multiLevelType w:val="multilevel"/>
    <w:tmpl w:val="FE50FCF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5D829BF"/>
    <w:multiLevelType w:val="hybridMultilevel"/>
    <w:tmpl w:val="64B289C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1B426743"/>
    <w:multiLevelType w:val="multilevel"/>
    <w:tmpl w:val="8A5A2F92"/>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9" w15:restartNumberingAfterBreak="0">
    <w:nsid w:val="1CC60AC2"/>
    <w:multiLevelType w:val="multilevel"/>
    <w:tmpl w:val="B104956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CF6391A"/>
    <w:multiLevelType w:val="multilevel"/>
    <w:tmpl w:val="D51652C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0185D78"/>
    <w:multiLevelType w:val="multilevel"/>
    <w:tmpl w:val="009CD9AA"/>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12" w15:restartNumberingAfterBreak="0">
    <w:nsid w:val="203E2CC6"/>
    <w:multiLevelType w:val="multilevel"/>
    <w:tmpl w:val="D918E74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06A2DA4"/>
    <w:multiLevelType w:val="hybridMultilevel"/>
    <w:tmpl w:val="3934E5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0E404B4"/>
    <w:multiLevelType w:val="hybridMultilevel"/>
    <w:tmpl w:val="9906187A"/>
    <w:lvl w:ilvl="0" w:tplc="A4BEAE6A">
      <w:start w:val="1"/>
      <w:numFmt w:val="lowerLetter"/>
      <w:lvlText w:val="%1."/>
      <w:lvlJc w:val="left"/>
      <w:pPr>
        <w:ind w:left="720" w:hanging="360"/>
      </w:pPr>
      <w:rPr>
        <w:rFonts w:ascii="Arial" w:hAnsi="Arial" w:cs="Arial" w:hint="default"/>
        <w:color w:val="00000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3A111A4"/>
    <w:multiLevelType w:val="multilevel"/>
    <w:tmpl w:val="ECEA5BC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6BB0BE3"/>
    <w:multiLevelType w:val="multilevel"/>
    <w:tmpl w:val="8CC2924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BD425CB"/>
    <w:multiLevelType w:val="hybridMultilevel"/>
    <w:tmpl w:val="5B149E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C8E0E30"/>
    <w:multiLevelType w:val="multilevel"/>
    <w:tmpl w:val="0C325112"/>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041605E"/>
    <w:multiLevelType w:val="multilevel"/>
    <w:tmpl w:val="6C903E68"/>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1750A04"/>
    <w:multiLevelType w:val="multilevel"/>
    <w:tmpl w:val="BD18BC74"/>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21" w15:restartNumberingAfterBreak="0">
    <w:nsid w:val="34420A06"/>
    <w:multiLevelType w:val="multilevel"/>
    <w:tmpl w:val="698A5CA8"/>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22" w15:restartNumberingAfterBreak="0">
    <w:nsid w:val="36150381"/>
    <w:multiLevelType w:val="hybridMultilevel"/>
    <w:tmpl w:val="BFD878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7103105"/>
    <w:multiLevelType w:val="hybridMultilevel"/>
    <w:tmpl w:val="901277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C2F17F1"/>
    <w:multiLevelType w:val="hybridMultilevel"/>
    <w:tmpl w:val="4002E4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CC75B64"/>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15:restartNumberingAfterBreak="0">
    <w:nsid w:val="3D7A2EEC"/>
    <w:multiLevelType w:val="multilevel"/>
    <w:tmpl w:val="87F41366"/>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27" w15:restartNumberingAfterBreak="0">
    <w:nsid w:val="46AE55C6"/>
    <w:multiLevelType w:val="hybridMultilevel"/>
    <w:tmpl w:val="B7F8239E"/>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28" w15:restartNumberingAfterBreak="0">
    <w:nsid w:val="4918712C"/>
    <w:multiLevelType w:val="multilevel"/>
    <w:tmpl w:val="CAD87F74"/>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29" w15:restartNumberingAfterBreak="0">
    <w:nsid w:val="49E87EA0"/>
    <w:multiLevelType w:val="multilevel"/>
    <w:tmpl w:val="40848756"/>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30" w15:restartNumberingAfterBreak="0">
    <w:nsid w:val="4B6D6B11"/>
    <w:multiLevelType w:val="hybridMultilevel"/>
    <w:tmpl w:val="2A22E3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53436D8D"/>
    <w:multiLevelType w:val="multilevel"/>
    <w:tmpl w:val="1292CB3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815670D"/>
    <w:multiLevelType w:val="multilevel"/>
    <w:tmpl w:val="311EA9B0"/>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33" w15:restartNumberingAfterBreak="0">
    <w:nsid w:val="58BE3486"/>
    <w:multiLevelType w:val="hybridMultilevel"/>
    <w:tmpl w:val="70FABE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06A1CC3"/>
    <w:multiLevelType w:val="multilevel"/>
    <w:tmpl w:val="3B44093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2BA3B53"/>
    <w:multiLevelType w:val="multilevel"/>
    <w:tmpl w:val="1ABE6B10"/>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36" w15:restartNumberingAfterBreak="0">
    <w:nsid w:val="63477837"/>
    <w:multiLevelType w:val="multilevel"/>
    <w:tmpl w:val="44444C1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3CD7178"/>
    <w:multiLevelType w:val="multilevel"/>
    <w:tmpl w:val="9BBE743E"/>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38" w15:restartNumberingAfterBreak="0">
    <w:nsid w:val="65E55F75"/>
    <w:multiLevelType w:val="multilevel"/>
    <w:tmpl w:val="C5B2EAF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7B3154F"/>
    <w:multiLevelType w:val="multilevel"/>
    <w:tmpl w:val="6CF8FCB8"/>
    <w:lvl w:ilvl="0">
      <w:start w:val="1"/>
      <w:numFmt w:val="bullet"/>
      <w:lvlText w:val=""/>
      <w:lvlJc w:val="left"/>
      <w:pPr>
        <w:tabs>
          <w:tab w:val="num" w:pos="0"/>
        </w:tabs>
        <w:ind w:left="0" w:hanging="360"/>
      </w:pPr>
      <w:rPr>
        <w:rFonts w:ascii="Symbol" w:hAnsi="Symbol" w:hint="default"/>
        <w:sz w:val="20"/>
      </w:rPr>
    </w:lvl>
    <w:lvl w:ilvl="1" w:tentative="1">
      <w:numFmt w:val="bullet"/>
      <w:lvlText w:val="o"/>
      <w:lvlJc w:val="left"/>
      <w:pPr>
        <w:tabs>
          <w:tab w:val="num" w:pos="720"/>
        </w:tabs>
        <w:ind w:left="720" w:hanging="360"/>
      </w:pPr>
      <w:rPr>
        <w:rFonts w:ascii="Courier New" w:hAnsi="Courier New" w:hint="default"/>
        <w:sz w:val="20"/>
      </w:rPr>
    </w:lvl>
    <w:lvl w:ilvl="2" w:tentative="1">
      <w:numFmt w:val="bullet"/>
      <w:lvlText w:val=""/>
      <w:lvlJc w:val="left"/>
      <w:pPr>
        <w:tabs>
          <w:tab w:val="num" w:pos="1440"/>
        </w:tabs>
        <w:ind w:left="1440" w:hanging="360"/>
      </w:pPr>
      <w:rPr>
        <w:rFonts w:ascii="Wingdings" w:hAnsi="Wingdings" w:hint="default"/>
        <w:sz w:val="20"/>
      </w:rPr>
    </w:lvl>
    <w:lvl w:ilvl="3" w:tentative="1">
      <w:numFmt w:val="bullet"/>
      <w:lvlText w:val=""/>
      <w:lvlJc w:val="left"/>
      <w:pPr>
        <w:tabs>
          <w:tab w:val="num" w:pos="2160"/>
        </w:tabs>
        <w:ind w:left="2160" w:hanging="360"/>
      </w:pPr>
      <w:rPr>
        <w:rFonts w:ascii="Wingdings" w:hAnsi="Wingdings" w:hint="default"/>
        <w:sz w:val="20"/>
      </w:rPr>
    </w:lvl>
    <w:lvl w:ilvl="4" w:tentative="1">
      <w:numFmt w:val="bullet"/>
      <w:lvlText w:val=""/>
      <w:lvlJc w:val="left"/>
      <w:pPr>
        <w:tabs>
          <w:tab w:val="num" w:pos="2880"/>
        </w:tabs>
        <w:ind w:left="2880" w:hanging="360"/>
      </w:pPr>
      <w:rPr>
        <w:rFonts w:ascii="Wingdings" w:hAnsi="Wingdings" w:hint="default"/>
        <w:sz w:val="20"/>
      </w:rPr>
    </w:lvl>
    <w:lvl w:ilvl="5" w:tentative="1">
      <w:numFmt w:val="bullet"/>
      <w:lvlText w:val=""/>
      <w:lvlJc w:val="left"/>
      <w:pPr>
        <w:tabs>
          <w:tab w:val="num" w:pos="3600"/>
        </w:tabs>
        <w:ind w:left="3600" w:hanging="360"/>
      </w:pPr>
      <w:rPr>
        <w:rFonts w:ascii="Wingdings" w:hAnsi="Wingdings" w:hint="default"/>
        <w:sz w:val="20"/>
      </w:rPr>
    </w:lvl>
    <w:lvl w:ilvl="6" w:tentative="1">
      <w:numFmt w:val="bullet"/>
      <w:lvlText w:val=""/>
      <w:lvlJc w:val="left"/>
      <w:pPr>
        <w:tabs>
          <w:tab w:val="num" w:pos="4320"/>
        </w:tabs>
        <w:ind w:left="4320" w:hanging="360"/>
      </w:pPr>
      <w:rPr>
        <w:rFonts w:ascii="Wingdings" w:hAnsi="Wingdings" w:hint="default"/>
        <w:sz w:val="20"/>
      </w:rPr>
    </w:lvl>
    <w:lvl w:ilvl="7" w:tentative="1">
      <w:numFmt w:val="bullet"/>
      <w:lvlText w:val=""/>
      <w:lvlJc w:val="left"/>
      <w:pPr>
        <w:tabs>
          <w:tab w:val="num" w:pos="5040"/>
        </w:tabs>
        <w:ind w:left="5040" w:hanging="360"/>
      </w:pPr>
      <w:rPr>
        <w:rFonts w:ascii="Wingdings" w:hAnsi="Wingdings" w:hint="default"/>
        <w:sz w:val="20"/>
      </w:rPr>
    </w:lvl>
    <w:lvl w:ilvl="8" w:tentative="1">
      <w:numFmt w:val="bullet"/>
      <w:lvlText w:val=""/>
      <w:lvlJc w:val="left"/>
      <w:pPr>
        <w:tabs>
          <w:tab w:val="num" w:pos="5760"/>
        </w:tabs>
        <w:ind w:left="5760" w:hanging="360"/>
      </w:pPr>
      <w:rPr>
        <w:rFonts w:ascii="Wingdings" w:hAnsi="Wingdings" w:hint="default"/>
        <w:sz w:val="20"/>
      </w:rPr>
    </w:lvl>
  </w:abstractNum>
  <w:abstractNum w:abstractNumId="40" w15:restartNumberingAfterBreak="0">
    <w:nsid w:val="67DB7B8F"/>
    <w:multiLevelType w:val="multilevel"/>
    <w:tmpl w:val="C41CE03A"/>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41" w15:restartNumberingAfterBreak="0">
    <w:nsid w:val="6B317452"/>
    <w:multiLevelType w:val="multilevel"/>
    <w:tmpl w:val="7534E702"/>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42" w15:restartNumberingAfterBreak="0">
    <w:nsid w:val="6D1350F2"/>
    <w:multiLevelType w:val="multilevel"/>
    <w:tmpl w:val="3CCE1EA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1E10763"/>
    <w:multiLevelType w:val="multilevel"/>
    <w:tmpl w:val="25D0192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9906DE5"/>
    <w:multiLevelType w:val="multilevel"/>
    <w:tmpl w:val="91921F50"/>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45" w15:restartNumberingAfterBreak="0">
    <w:nsid w:val="7B885CE1"/>
    <w:multiLevelType w:val="multilevel"/>
    <w:tmpl w:val="F81278B0"/>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46" w15:restartNumberingAfterBreak="0">
    <w:nsid w:val="7F54077D"/>
    <w:multiLevelType w:val="multilevel"/>
    <w:tmpl w:val="0BDA2D4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47" w15:restartNumberingAfterBreak="0">
    <w:nsid w:val="7F786EE2"/>
    <w:multiLevelType w:val="multilevel"/>
    <w:tmpl w:val="5A1E95FA"/>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48" w15:restartNumberingAfterBreak="0">
    <w:nsid w:val="7FC1598A"/>
    <w:multiLevelType w:val="multilevel"/>
    <w:tmpl w:val="84C05876"/>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num w:numId="1" w16cid:durableId="697778146">
    <w:abstractNumId w:val="33"/>
  </w:num>
  <w:num w:numId="2" w16cid:durableId="1790077529">
    <w:abstractNumId w:val="30"/>
  </w:num>
  <w:num w:numId="3" w16cid:durableId="727805272">
    <w:abstractNumId w:val="17"/>
  </w:num>
  <w:num w:numId="4" w16cid:durableId="1354768593">
    <w:abstractNumId w:val="27"/>
  </w:num>
  <w:num w:numId="5" w16cid:durableId="930770703">
    <w:abstractNumId w:val="23"/>
  </w:num>
  <w:num w:numId="6" w16cid:durableId="830291286">
    <w:abstractNumId w:val="24"/>
  </w:num>
  <w:num w:numId="7" w16cid:durableId="1651979381">
    <w:abstractNumId w:val="7"/>
  </w:num>
  <w:num w:numId="8" w16cid:durableId="19399652">
    <w:abstractNumId w:val="5"/>
  </w:num>
  <w:num w:numId="9" w16cid:durableId="1789548072">
    <w:abstractNumId w:val="18"/>
  </w:num>
  <w:num w:numId="10" w16cid:durableId="2125880485">
    <w:abstractNumId w:val="8"/>
  </w:num>
  <w:num w:numId="11" w16cid:durableId="1837961964">
    <w:abstractNumId w:val="32"/>
  </w:num>
  <w:num w:numId="12" w16cid:durableId="310988353">
    <w:abstractNumId w:val="19"/>
  </w:num>
  <w:num w:numId="13" w16cid:durableId="1822650640">
    <w:abstractNumId w:val="29"/>
  </w:num>
  <w:num w:numId="14" w16cid:durableId="1175922261">
    <w:abstractNumId w:val="0"/>
  </w:num>
  <w:num w:numId="15" w16cid:durableId="1251113708">
    <w:abstractNumId w:val="46"/>
  </w:num>
  <w:num w:numId="16" w16cid:durableId="300692188">
    <w:abstractNumId w:val="26"/>
  </w:num>
  <w:num w:numId="17" w16cid:durableId="1833719962">
    <w:abstractNumId w:val="31"/>
  </w:num>
  <w:num w:numId="18" w16cid:durableId="1748965654">
    <w:abstractNumId w:val="37"/>
    <w:lvlOverride w:ilvl="0">
      <w:lvl w:ilvl="0">
        <w:numFmt w:val="lowerLetter"/>
        <w:lvlText w:val="%1."/>
        <w:lvlJc w:val="left"/>
      </w:lvl>
    </w:lvlOverride>
  </w:num>
  <w:num w:numId="19" w16cid:durableId="1193106486">
    <w:abstractNumId w:val="12"/>
  </w:num>
  <w:num w:numId="20" w16cid:durableId="1953706630">
    <w:abstractNumId w:val="14"/>
  </w:num>
  <w:num w:numId="21" w16cid:durableId="728385970">
    <w:abstractNumId w:val="45"/>
    <w:lvlOverride w:ilvl="0">
      <w:lvl w:ilvl="0">
        <w:numFmt w:val="lowerLetter"/>
        <w:lvlText w:val="%1."/>
        <w:lvlJc w:val="left"/>
      </w:lvl>
    </w:lvlOverride>
  </w:num>
  <w:num w:numId="22" w16cid:durableId="1454860144">
    <w:abstractNumId w:val="4"/>
  </w:num>
  <w:num w:numId="23" w16cid:durableId="2135175533">
    <w:abstractNumId w:val="41"/>
    <w:lvlOverride w:ilvl="0">
      <w:lvl w:ilvl="0">
        <w:numFmt w:val="lowerLetter"/>
        <w:lvlText w:val="%1."/>
        <w:lvlJc w:val="left"/>
      </w:lvl>
    </w:lvlOverride>
  </w:num>
  <w:num w:numId="24" w16cid:durableId="789275217">
    <w:abstractNumId w:val="36"/>
  </w:num>
  <w:num w:numId="25" w16cid:durableId="534002633">
    <w:abstractNumId w:val="47"/>
    <w:lvlOverride w:ilvl="0">
      <w:lvl w:ilvl="0">
        <w:numFmt w:val="lowerLetter"/>
        <w:lvlText w:val="%1."/>
        <w:lvlJc w:val="left"/>
      </w:lvl>
    </w:lvlOverride>
  </w:num>
  <w:num w:numId="26" w16cid:durableId="1371149156">
    <w:abstractNumId w:val="38"/>
  </w:num>
  <w:num w:numId="27" w16cid:durableId="1394811871">
    <w:abstractNumId w:val="44"/>
    <w:lvlOverride w:ilvl="0">
      <w:lvl w:ilvl="0">
        <w:numFmt w:val="lowerLetter"/>
        <w:lvlText w:val="%1."/>
        <w:lvlJc w:val="left"/>
      </w:lvl>
    </w:lvlOverride>
  </w:num>
  <w:num w:numId="28" w16cid:durableId="1946187892">
    <w:abstractNumId w:val="43"/>
  </w:num>
  <w:num w:numId="29" w16cid:durableId="1668512817">
    <w:abstractNumId w:val="35"/>
    <w:lvlOverride w:ilvl="0">
      <w:lvl w:ilvl="0">
        <w:numFmt w:val="lowerLetter"/>
        <w:lvlText w:val="%1."/>
        <w:lvlJc w:val="left"/>
      </w:lvl>
    </w:lvlOverride>
  </w:num>
  <w:num w:numId="30" w16cid:durableId="2014994405">
    <w:abstractNumId w:val="42"/>
  </w:num>
  <w:num w:numId="31" w16cid:durableId="132797556">
    <w:abstractNumId w:val="48"/>
    <w:lvlOverride w:ilvl="0">
      <w:lvl w:ilvl="0">
        <w:numFmt w:val="lowerLetter"/>
        <w:lvlText w:val="%1."/>
        <w:lvlJc w:val="left"/>
      </w:lvl>
    </w:lvlOverride>
  </w:num>
  <w:num w:numId="32" w16cid:durableId="1191214984">
    <w:abstractNumId w:val="6"/>
  </w:num>
  <w:num w:numId="33" w16cid:durableId="244725559">
    <w:abstractNumId w:val="21"/>
    <w:lvlOverride w:ilvl="0">
      <w:lvl w:ilvl="0">
        <w:numFmt w:val="lowerLetter"/>
        <w:lvlText w:val="%1."/>
        <w:lvlJc w:val="left"/>
      </w:lvl>
    </w:lvlOverride>
  </w:num>
  <w:num w:numId="34" w16cid:durableId="1738045384">
    <w:abstractNumId w:val="39"/>
  </w:num>
  <w:num w:numId="35" w16cid:durableId="1333334968">
    <w:abstractNumId w:val="40"/>
    <w:lvlOverride w:ilvl="0">
      <w:lvl w:ilvl="0">
        <w:numFmt w:val="lowerLetter"/>
        <w:lvlText w:val="%1."/>
        <w:lvlJc w:val="left"/>
      </w:lvl>
    </w:lvlOverride>
  </w:num>
  <w:num w:numId="36" w16cid:durableId="555624569">
    <w:abstractNumId w:val="15"/>
  </w:num>
  <w:num w:numId="37" w16cid:durableId="2119173945">
    <w:abstractNumId w:val="11"/>
    <w:lvlOverride w:ilvl="0">
      <w:lvl w:ilvl="0">
        <w:numFmt w:val="lowerLetter"/>
        <w:lvlText w:val="%1."/>
        <w:lvlJc w:val="left"/>
      </w:lvl>
    </w:lvlOverride>
  </w:num>
  <w:num w:numId="38" w16cid:durableId="1015184119">
    <w:abstractNumId w:val="10"/>
  </w:num>
  <w:num w:numId="39" w16cid:durableId="607086263">
    <w:abstractNumId w:val="1"/>
    <w:lvlOverride w:ilvl="0">
      <w:lvl w:ilvl="0">
        <w:numFmt w:val="lowerLetter"/>
        <w:lvlText w:val="%1."/>
        <w:lvlJc w:val="left"/>
      </w:lvl>
    </w:lvlOverride>
  </w:num>
  <w:num w:numId="40" w16cid:durableId="1631084040">
    <w:abstractNumId w:val="3"/>
  </w:num>
  <w:num w:numId="41" w16cid:durableId="168447478">
    <w:abstractNumId w:val="28"/>
    <w:lvlOverride w:ilvl="0">
      <w:lvl w:ilvl="0">
        <w:numFmt w:val="lowerLetter"/>
        <w:lvlText w:val="%1."/>
        <w:lvlJc w:val="left"/>
      </w:lvl>
    </w:lvlOverride>
  </w:num>
  <w:num w:numId="42" w16cid:durableId="2098819268">
    <w:abstractNumId w:val="34"/>
  </w:num>
  <w:num w:numId="43" w16cid:durableId="407189903">
    <w:abstractNumId w:val="20"/>
    <w:lvlOverride w:ilvl="0">
      <w:lvl w:ilvl="0">
        <w:numFmt w:val="lowerLetter"/>
        <w:lvlText w:val="%1."/>
        <w:lvlJc w:val="left"/>
      </w:lvl>
    </w:lvlOverride>
  </w:num>
  <w:num w:numId="44" w16cid:durableId="852648857">
    <w:abstractNumId w:val="16"/>
  </w:num>
  <w:num w:numId="45" w16cid:durableId="663825799">
    <w:abstractNumId w:val="9"/>
  </w:num>
  <w:num w:numId="46" w16cid:durableId="2006274271">
    <w:abstractNumId w:val="25"/>
  </w:num>
  <w:num w:numId="47" w16cid:durableId="104470395">
    <w:abstractNumId w:val="2"/>
  </w:num>
  <w:num w:numId="48" w16cid:durableId="115369025">
    <w:abstractNumId w:val="22"/>
  </w:num>
  <w:num w:numId="49" w16cid:durableId="1664628429">
    <w:abstractNumId w:val="1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Aryal, Vision">
    <w15:presenceInfo w15:providerId="AD" w15:userId="S::varyal@ur.rochester.edu::c4fd67b6-3b9e-47df-a087-2843367127bb"/>
  </w15:person>
  <w15:person w15:author="Kahn, Jason">
    <w15:presenceInfo w15:providerId="None" w15:userId="Kahn, Jason"/>
  </w15:person>
  <w15:person w15:author="Ramos-Luna, Cristian">
    <w15:presenceInfo w15:providerId="AD" w15:userId="S::cramoslu@ur.rochester.edu::4d21d1d5-9528-4fad-9bad-a0bb41f13342"/>
  </w15:person>
  <w15:person w15:author="Mganga, Ali">
    <w15:presenceInfo w15:providerId="AD" w15:userId="S::amganga@ur.rochester.edu::b64f4c73-48b0-4210-bd38-1ba47465159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2"/>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rawingGridVerticalSpacing w:val="120"/>
  <w:displayVerticalDrawingGridEvery w:val="0"/>
  <w:doNotUseMarginsForDrawingGridOrigin/>
  <w:noPunctuationKerning/>
  <w:characterSpacingControl w:val="doNotCompress"/>
  <w:footnotePr>
    <w:footnote w:id="-1"/>
    <w:footnote w:id="0"/>
    <w:footnote w:id="1"/>
  </w:footnotePr>
  <w:endnotePr>
    <w:endnote w:id="-1"/>
    <w:endnote w:id="0"/>
    <w:endnote w:id="1"/>
  </w:endnotePr>
  <w:compat>
    <w:spaceForUL/>
    <w:balanceSingleByteDoubleByteWidth/>
    <w:doNotLeaveBackslashAlone/>
    <w:ulTrailSpace/>
    <w:doNotExpandShiftReturn/>
    <w:suppressTop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AutoNewFlag" w:val="Yes"/>
    <w:docVar w:name="CreateASMEToolbarFlag" w:val="-1"/>
    <w:docVar w:name="MarkTerritory" w:val="D:\ASME\proposal\AuthKit\version2\irvine7.doc by Howard Kaikow with template C:\msoffice\Templates\ASME.dot on 02/29/96 at 11:01"/>
    <w:docVar w:name="MarkTerritoryLocal" w:val="Document2 by Howard Kaikow with template C:\msoffice\Templates\ASME.dot on 02/29/96 at 10:39"/>
    <w:docVar w:name="SetStylesFlag" w:val="-1"/>
  </w:docVars>
  <w:rsids>
    <w:rsidRoot w:val="007B2BF3"/>
    <w:rsid w:val="000026D1"/>
    <w:rsid w:val="00003479"/>
    <w:rsid w:val="000034BC"/>
    <w:rsid w:val="0000384A"/>
    <w:rsid w:val="000045DD"/>
    <w:rsid w:val="00005DB2"/>
    <w:rsid w:val="0000680C"/>
    <w:rsid w:val="00011B2B"/>
    <w:rsid w:val="00011E3F"/>
    <w:rsid w:val="000122D5"/>
    <w:rsid w:val="000123E2"/>
    <w:rsid w:val="000140EE"/>
    <w:rsid w:val="0001447B"/>
    <w:rsid w:val="00016BB2"/>
    <w:rsid w:val="00016BBE"/>
    <w:rsid w:val="00017425"/>
    <w:rsid w:val="00017CFD"/>
    <w:rsid w:val="0002089F"/>
    <w:rsid w:val="00021523"/>
    <w:rsid w:val="00021D2A"/>
    <w:rsid w:val="00021E74"/>
    <w:rsid w:val="00022E19"/>
    <w:rsid w:val="00023D52"/>
    <w:rsid w:val="0002426A"/>
    <w:rsid w:val="0002478E"/>
    <w:rsid w:val="00024DDA"/>
    <w:rsid w:val="0002687A"/>
    <w:rsid w:val="00027DFD"/>
    <w:rsid w:val="0003102C"/>
    <w:rsid w:val="00031628"/>
    <w:rsid w:val="000320C2"/>
    <w:rsid w:val="00032D46"/>
    <w:rsid w:val="00033133"/>
    <w:rsid w:val="00033985"/>
    <w:rsid w:val="00033996"/>
    <w:rsid w:val="00034C1B"/>
    <w:rsid w:val="000352D4"/>
    <w:rsid w:val="00035891"/>
    <w:rsid w:val="000360D1"/>
    <w:rsid w:val="0003698B"/>
    <w:rsid w:val="00036BEA"/>
    <w:rsid w:val="00040C98"/>
    <w:rsid w:val="00042099"/>
    <w:rsid w:val="00043712"/>
    <w:rsid w:val="00043B0B"/>
    <w:rsid w:val="00044A41"/>
    <w:rsid w:val="00044B5F"/>
    <w:rsid w:val="00045CDC"/>
    <w:rsid w:val="00046042"/>
    <w:rsid w:val="0004658D"/>
    <w:rsid w:val="000513E0"/>
    <w:rsid w:val="000515AA"/>
    <w:rsid w:val="00051FA4"/>
    <w:rsid w:val="00052118"/>
    <w:rsid w:val="000524B2"/>
    <w:rsid w:val="00052778"/>
    <w:rsid w:val="000529AD"/>
    <w:rsid w:val="00053F4B"/>
    <w:rsid w:val="00055E64"/>
    <w:rsid w:val="00060B09"/>
    <w:rsid w:val="000610E5"/>
    <w:rsid w:val="00061449"/>
    <w:rsid w:val="000617AA"/>
    <w:rsid w:val="00062C33"/>
    <w:rsid w:val="00063928"/>
    <w:rsid w:val="00063B74"/>
    <w:rsid w:val="0006456B"/>
    <w:rsid w:val="00064FAE"/>
    <w:rsid w:val="0006543F"/>
    <w:rsid w:val="00065776"/>
    <w:rsid w:val="00065D2E"/>
    <w:rsid w:val="0006657B"/>
    <w:rsid w:val="00066ABA"/>
    <w:rsid w:val="00067DEE"/>
    <w:rsid w:val="000712F9"/>
    <w:rsid w:val="00071B29"/>
    <w:rsid w:val="00074775"/>
    <w:rsid w:val="00075717"/>
    <w:rsid w:val="00075E9E"/>
    <w:rsid w:val="000767C3"/>
    <w:rsid w:val="000767CC"/>
    <w:rsid w:val="00077B73"/>
    <w:rsid w:val="000802AD"/>
    <w:rsid w:val="000805EB"/>
    <w:rsid w:val="000818B2"/>
    <w:rsid w:val="000826C4"/>
    <w:rsid w:val="00082717"/>
    <w:rsid w:val="000837D3"/>
    <w:rsid w:val="000860C3"/>
    <w:rsid w:val="00086296"/>
    <w:rsid w:val="00087922"/>
    <w:rsid w:val="00087FF3"/>
    <w:rsid w:val="00091033"/>
    <w:rsid w:val="00091B61"/>
    <w:rsid w:val="0009209F"/>
    <w:rsid w:val="0009302D"/>
    <w:rsid w:val="000937B7"/>
    <w:rsid w:val="0009426B"/>
    <w:rsid w:val="0009509C"/>
    <w:rsid w:val="00095439"/>
    <w:rsid w:val="000957D4"/>
    <w:rsid w:val="000976A2"/>
    <w:rsid w:val="000A2E0B"/>
    <w:rsid w:val="000A2EEE"/>
    <w:rsid w:val="000A4F7C"/>
    <w:rsid w:val="000A5F3C"/>
    <w:rsid w:val="000A65E2"/>
    <w:rsid w:val="000B0DB6"/>
    <w:rsid w:val="000B1243"/>
    <w:rsid w:val="000B1765"/>
    <w:rsid w:val="000B25E8"/>
    <w:rsid w:val="000B267A"/>
    <w:rsid w:val="000B2E54"/>
    <w:rsid w:val="000B2FC6"/>
    <w:rsid w:val="000B5E9C"/>
    <w:rsid w:val="000B5F2B"/>
    <w:rsid w:val="000B5F7A"/>
    <w:rsid w:val="000B6411"/>
    <w:rsid w:val="000B6BAC"/>
    <w:rsid w:val="000B6DDD"/>
    <w:rsid w:val="000B75A0"/>
    <w:rsid w:val="000B7648"/>
    <w:rsid w:val="000C1852"/>
    <w:rsid w:val="000C4551"/>
    <w:rsid w:val="000C5508"/>
    <w:rsid w:val="000C6829"/>
    <w:rsid w:val="000D040A"/>
    <w:rsid w:val="000D0928"/>
    <w:rsid w:val="000D0AB9"/>
    <w:rsid w:val="000D2C2D"/>
    <w:rsid w:val="000D35EE"/>
    <w:rsid w:val="000D3EFA"/>
    <w:rsid w:val="000D4AB0"/>
    <w:rsid w:val="000D5931"/>
    <w:rsid w:val="000D5C4F"/>
    <w:rsid w:val="000D6115"/>
    <w:rsid w:val="000E0F99"/>
    <w:rsid w:val="000E1C22"/>
    <w:rsid w:val="000E3D42"/>
    <w:rsid w:val="000E73DA"/>
    <w:rsid w:val="000F074C"/>
    <w:rsid w:val="000F0A20"/>
    <w:rsid w:val="000F0A49"/>
    <w:rsid w:val="000F0D59"/>
    <w:rsid w:val="000F1B4E"/>
    <w:rsid w:val="000F1F24"/>
    <w:rsid w:val="000F2EF7"/>
    <w:rsid w:val="000F2FF3"/>
    <w:rsid w:val="000F320B"/>
    <w:rsid w:val="000F56EE"/>
    <w:rsid w:val="000F6777"/>
    <w:rsid w:val="000F6D81"/>
    <w:rsid w:val="000F724E"/>
    <w:rsid w:val="0010288D"/>
    <w:rsid w:val="001031CA"/>
    <w:rsid w:val="00103376"/>
    <w:rsid w:val="00103B44"/>
    <w:rsid w:val="0010475C"/>
    <w:rsid w:val="00104DB8"/>
    <w:rsid w:val="00104E1F"/>
    <w:rsid w:val="00106211"/>
    <w:rsid w:val="00106679"/>
    <w:rsid w:val="00107AA2"/>
    <w:rsid w:val="00111D66"/>
    <w:rsid w:val="00112F89"/>
    <w:rsid w:val="0011305F"/>
    <w:rsid w:val="001146BA"/>
    <w:rsid w:val="00116438"/>
    <w:rsid w:val="001166A3"/>
    <w:rsid w:val="00120404"/>
    <w:rsid w:val="00121A48"/>
    <w:rsid w:val="001222B9"/>
    <w:rsid w:val="00123058"/>
    <w:rsid w:val="00123979"/>
    <w:rsid w:val="001240C5"/>
    <w:rsid w:val="001245AA"/>
    <w:rsid w:val="00124927"/>
    <w:rsid w:val="00125977"/>
    <w:rsid w:val="00126F52"/>
    <w:rsid w:val="001278CA"/>
    <w:rsid w:val="00127AAD"/>
    <w:rsid w:val="00127DB2"/>
    <w:rsid w:val="0013009A"/>
    <w:rsid w:val="00130B73"/>
    <w:rsid w:val="00132189"/>
    <w:rsid w:val="001337AF"/>
    <w:rsid w:val="001341B4"/>
    <w:rsid w:val="001352F5"/>
    <w:rsid w:val="001361C6"/>
    <w:rsid w:val="00136219"/>
    <w:rsid w:val="00136CF0"/>
    <w:rsid w:val="00137010"/>
    <w:rsid w:val="0013796A"/>
    <w:rsid w:val="00137BB6"/>
    <w:rsid w:val="00140BDF"/>
    <w:rsid w:val="00142AD8"/>
    <w:rsid w:val="00142E02"/>
    <w:rsid w:val="00143471"/>
    <w:rsid w:val="00143EDB"/>
    <w:rsid w:val="001444F5"/>
    <w:rsid w:val="00144A42"/>
    <w:rsid w:val="00146943"/>
    <w:rsid w:val="00152087"/>
    <w:rsid w:val="001521FC"/>
    <w:rsid w:val="0015255C"/>
    <w:rsid w:val="00152FF3"/>
    <w:rsid w:val="001532C7"/>
    <w:rsid w:val="0015345B"/>
    <w:rsid w:val="00155A4F"/>
    <w:rsid w:val="00155B37"/>
    <w:rsid w:val="00155D09"/>
    <w:rsid w:val="00156276"/>
    <w:rsid w:val="00156FF7"/>
    <w:rsid w:val="0016265F"/>
    <w:rsid w:val="00163883"/>
    <w:rsid w:val="00164BBF"/>
    <w:rsid w:val="0016530B"/>
    <w:rsid w:val="00165448"/>
    <w:rsid w:val="00165569"/>
    <w:rsid w:val="00167C14"/>
    <w:rsid w:val="001703EB"/>
    <w:rsid w:val="00170C3A"/>
    <w:rsid w:val="00170ECA"/>
    <w:rsid w:val="001711B1"/>
    <w:rsid w:val="00172018"/>
    <w:rsid w:val="00172B0E"/>
    <w:rsid w:val="00172EC0"/>
    <w:rsid w:val="0017393C"/>
    <w:rsid w:val="001744F3"/>
    <w:rsid w:val="00175584"/>
    <w:rsid w:val="001758F3"/>
    <w:rsid w:val="00177A38"/>
    <w:rsid w:val="0018049D"/>
    <w:rsid w:val="00182CDB"/>
    <w:rsid w:val="001830DB"/>
    <w:rsid w:val="0018359D"/>
    <w:rsid w:val="001836F8"/>
    <w:rsid w:val="00183C98"/>
    <w:rsid w:val="00184AE2"/>
    <w:rsid w:val="00185705"/>
    <w:rsid w:val="001857E5"/>
    <w:rsid w:val="00186974"/>
    <w:rsid w:val="00186F16"/>
    <w:rsid w:val="001876BF"/>
    <w:rsid w:val="00187A45"/>
    <w:rsid w:val="00187A9C"/>
    <w:rsid w:val="00187BD7"/>
    <w:rsid w:val="00190251"/>
    <w:rsid w:val="00190371"/>
    <w:rsid w:val="001904C8"/>
    <w:rsid w:val="001905B6"/>
    <w:rsid w:val="001915BE"/>
    <w:rsid w:val="00191629"/>
    <w:rsid w:val="00191B99"/>
    <w:rsid w:val="001927C3"/>
    <w:rsid w:val="00193133"/>
    <w:rsid w:val="001934C9"/>
    <w:rsid w:val="0019530F"/>
    <w:rsid w:val="00195550"/>
    <w:rsid w:val="0019689B"/>
    <w:rsid w:val="00196AAB"/>
    <w:rsid w:val="00196FAE"/>
    <w:rsid w:val="00197951"/>
    <w:rsid w:val="00197EBF"/>
    <w:rsid w:val="001A03C0"/>
    <w:rsid w:val="001A19DF"/>
    <w:rsid w:val="001A1FAC"/>
    <w:rsid w:val="001A26DA"/>
    <w:rsid w:val="001A2B8B"/>
    <w:rsid w:val="001A36A9"/>
    <w:rsid w:val="001A5014"/>
    <w:rsid w:val="001A55F1"/>
    <w:rsid w:val="001A572B"/>
    <w:rsid w:val="001A576C"/>
    <w:rsid w:val="001A5C90"/>
    <w:rsid w:val="001A7674"/>
    <w:rsid w:val="001A7A33"/>
    <w:rsid w:val="001B0337"/>
    <w:rsid w:val="001B1267"/>
    <w:rsid w:val="001B1C95"/>
    <w:rsid w:val="001B251D"/>
    <w:rsid w:val="001B25F3"/>
    <w:rsid w:val="001B2E6D"/>
    <w:rsid w:val="001B3285"/>
    <w:rsid w:val="001B48A7"/>
    <w:rsid w:val="001B4BE1"/>
    <w:rsid w:val="001B54CC"/>
    <w:rsid w:val="001B6B84"/>
    <w:rsid w:val="001B7461"/>
    <w:rsid w:val="001B7467"/>
    <w:rsid w:val="001B7BE3"/>
    <w:rsid w:val="001C1E1A"/>
    <w:rsid w:val="001C2CA9"/>
    <w:rsid w:val="001C3002"/>
    <w:rsid w:val="001C39C1"/>
    <w:rsid w:val="001C4002"/>
    <w:rsid w:val="001C62E0"/>
    <w:rsid w:val="001C6ABE"/>
    <w:rsid w:val="001D0FCC"/>
    <w:rsid w:val="001D1326"/>
    <w:rsid w:val="001D13B2"/>
    <w:rsid w:val="001D1A04"/>
    <w:rsid w:val="001D1B34"/>
    <w:rsid w:val="001D1F31"/>
    <w:rsid w:val="001D291E"/>
    <w:rsid w:val="001D2CD1"/>
    <w:rsid w:val="001D2F1A"/>
    <w:rsid w:val="001D3309"/>
    <w:rsid w:val="001D4B43"/>
    <w:rsid w:val="001D556A"/>
    <w:rsid w:val="001D658B"/>
    <w:rsid w:val="001D707C"/>
    <w:rsid w:val="001D71AB"/>
    <w:rsid w:val="001E0027"/>
    <w:rsid w:val="001E1479"/>
    <w:rsid w:val="001E1A01"/>
    <w:rsid w:val="001E1E8B"/>
    <w:rsid w:val="001E2CFF"/>
    <w:rsid w:val="001E35D2"/>
    <w:rsid w:val="001E5A9A"/>
    <w:rsid w:val="001E68A7"/>
    <w:rsid w:val="001E6E37"/>
    <w:rsid w:val="001F064B"/>
    <w:rsid w:val="001F2A12"/>
    <w:rsid w:val="001F2BA0"/>
    <w:rsid w:val="001F3180"/>
    <w:rsid w:val="001F33A1"/>
    <w:rsid w:val="001F3428"/>
    <w:rsid w:val="001F35D3"/>
    <w:rsid w:val="001F4CE9"/>
    <w:rsid w:val="001F5264"/>
    <w:rsid w:val="001F5BC5"/>
    <w:rsid w:val="001F5C09"/>
    <w:rsid w:val="001F5C1B"/>
    <w:rsid w:val="001F6715"/>
    <w:rsid w:val="001F6814"/>
    <w:rsid w:val="001F7883"/>
    <w:rsid w:val="00200AEA"/>
    <w:rsid w:val="00203095"/>
    <w:rsid w:val="002033EC"/>
    <w:rsid w:val="00203646"/>
    <w:rsid w:val="00203782"/>
    <w:rsid w:val="0020489F"/>
    <w:rsid w:val="00204A70"/>
    <w:rsid w:val="00204B0A"/>
    <w:rsid w:val="00205EF9"/>
    <w:rsid w:val="0021305C"/>
    <w:rsid w:val="002144A2"/>
    <w:rsid w:val="00214E8A"/>
    <w:rsid w:val="0021595C"/>
    <w:rsid w:val="0021742A"/>
    <w:rsid w:val="002174B1"/>
    <w:rsid w:val="00220882"/>
    <w:rsid w:val="002218E4"/>
    <w:rsid w:val="00221B5F"/>
    <w:rsid w:val="0022290E"/>
    <w:rsid w:val="00222FAB"/>
    <w:rsid w:val="002249E1"/>
    <w:rsid w:val="002254B8"/>
    <w:rsid w:val="00225631"/>
    <w:rsid w:val="00226FC2"/>
    <w:rsid w:val="0023013D"/>
    <w:rsid w:val="0023045B"/>
    <w:rsid w:val="00230C63"/>
    <w:rsid w:val="00231222"/>
    <w:rsid w:val="00232A23"/>
    <w:rsid w:val="00232B08"/>
    <w:rsid w:val="00232D09"/>
    <w:rsid w:val="00232FCA"/>
    <w:rsid w:val="00233B32"/>
    <w:rsid w:val="00233BEA"/>
    <w:rsid w:val="0023563B"/>
    <w:rsid w:val="00236112"/>
    <w:rsid w:val="00236BAB"/>
    <w:rsid w:val="00236C9D"/>
    <w:rsid w:val="002371D1"/>
    <w:rsid w:val="00240191"/>
    <w:rsid w:val="00241EF8"/>
    <w:rsid w:val="00244D85"/>
    <w:rsid w:val="00244F16"/>
    <w:rsid w:val="00246131"/>
    <w:rsid w:val="002466BF"/>
    <w:rsid w:val="0024774F"/>
    <w:rsid w:val="00250D71"/>
    <w:rsid w:val="00250E37"/>
    <w:rsid w:val="002519B3"/>
    <w:rsid w:val="00251C88"/>
    <w:rsid w:val="0025236C"/>
    <w:rsid w:val="002525FA"/>
    <w:rsid w:val="002544B3"/>
    <w:rsid w:val="00255A33"/>
    <w:rsid w:val="00255D04"/>
    <w:rsid w:val="0025755D"/>
    <w:rsid w:val="002606F2"/>
    <w:rsid w:val="0026089D"/>
    <w:rsid w:val="00260966"/>
    <w:rsid w:val="00260CF4"/>
    <w:rsid w:val="00260F7A"/>
    <w:rsid w:val="00262002"/>
    <w:rsid w:val="00262154"/>
    <w:rsid w:val="00262E33"/>
    <w:rsid w:val="002633DA"/>
    <w:rsid w:val="00263824"/>
    <w:rsid w:val="00263BB2"/>
    <w:rsid w:val="002647F1"/>
    <w:rsid w:val="002654D5"/>
    <w:rsid w:val="002657B8"/>
    <w:rsid w:val="00265A15"/>
    <w:rsid w:val="002665B4"/>
    <w:rsid w:val="00266E34"/>
    <w:rsid w:val="002679A7"/>
    <w:rsid w:val="00267DE5"/>
    <w:rsid w:val="00267EED"/>
    <w:rsid w:val="00267F11"/>
    <w:rsid w:val="002707E6"/>
    <w:rsid w:val="00270AD0"/>
    <w:rsid w:val="00270D6F"/>
    <w:rsid w:val="002714D6"/>
    <w:rsid w:val="00272130"/>
    <w:rsid w:val="0027227F"/>
    <w:rsid w:val="00273695"/>
    <w:rsid w:val="00273D41"/>
    <w:rsid w:val="002746F7"/>
    <w:rsid w:val="0027488F"/>
    <w:rsid w:val="0027510A"/>
    <w:rsid w:val="00275EC2"/>
    <w:rsid w:val="00276676"/>
    <w:rsid w:val="00277C08"/>
    <w:rsid w:val="002803BC"/>
    <w:rsid w:val="00280BF3"/>
    <w:rsid w:val="002812C8"/>
    <w:rsid w:val="002821F6"/>
    <w:rsid w:val="002824DE"/>
    <w:rsid w:val="00282AD3"/>
    <w:rsid w:val="002836F5"/>
    <w:rsid w:val="0028450D"/>
    <w:rsid w:val="00284BE4"/>
    <w:rsid w:val="0028595A"/>
    <w:rsid w:val="00285A72"/>
    <w:rsid w:val="00286225"/>
    <w:rsid w:val="00286D9F"/>
    <w:rsid w:val="00287340"/>
    <w:rsid w:val="0028769F"/>
    <w:rsid w:val="00290689"/>
    <w:rsid w:val="00292337"/>
    <w:rsid w:val="00294229"/>
    <w:rsid w:val="0029510B"/>
    <w:rsid w:val="002960F3"/>
    <w:rsid w:val="002965A4"/>
    <w:rsid w:val="00296D9F"/>
    <w:rsid w:val="00297301"/>
    <w:rsid w:val="00297866"/>
    <w:rsid w:val="002A0A81"/>
    <w:rsid w:val="002A2AAA"/>
    <w:rsid w:val="002A2B17"/>
    <w:rsid w:val="002A3335"/>
    <w:rsid w:val="002A377D"/>
    <w:rsid w:val="002A4D49"/>
    <w:rsid w:val="002A5F92"/>
    <w:rsid w:val="002A62C2"/>
    <w:rsid w:val="002A63BD"/>
    <w:rsid w:val="002A6765"/>
    <w:rsid w:val="002A6BB6"/>
    <w:rsid w:val="002B14ED"/>
    <w:rsid w:val="002B1A85"/>
    <w:rsid w:val="002B470E"/>
    <w:rsid w:val="002B47F6"/>
    <w:rsid w:val="002B4D7D"/>
    <w:rsid w:val="002B5C14"/>
    <w:rsid w:val="002B66C9"/>
    <w:rsid w:val="002B6D71"/>
    <w:rsid w:val="002B7080"/>
    <w:rsid w:val="002B7525"/>
    <w:rsid w:val="002C0917"/>
    <w:rsid w:val="002C1079"/>
    <w:rsid w:val="002C1223"/>
    <w:rsid w:val="002C3350"/>
    <w:rsid w:val="002C3461"/>
    <w:rsid w:val="002C4147"/>
    <w:rsid w:val="002C4B78"/>
    <w:rsid w:val="002C4E9D"/>
    <w:rsid w:val="002C4FF6"/>
    <w:rsid w:val="002C69F7"/>
    <w:rsid w:val="002C6BA1"/>
    <w:rsid w:val="002D12C0"/>
    <w:rsid w:val="002D1527"/>
    <w:rsid w:val="002D3932"/>
    <w:rsid w:val="002D4A98"/>
    <w:rsid w:val="002D7389"/>
    <w:rsid w:val="002D7A44"/>
    <w:rsid w:val="002D7AE1"/>
    <w:rsid w:val="002D7BBF"/>
    <w:rsid w:val="002E1267"/>
    <w:rsid w:val="002E2E39"/>
    <w:rsid w:val="002E4741"/>
    <w:rsid w:val="002E4B58"/>
    <w:rsid w:val="002E535C"/>
    <w:rsid w:val="002E6250"/>
    <w:rsid w:val="002E77BD"/>
    <w:rsid w:val="002F0794"/>
    <w:rsid w:val="002F0F19"/>
    <w:rsid w:val="002F24CF"/>
    <w:rsid w:val="002F3A84"/>
    <w:rsid w:val="002F6185"/>
    <w:rsid w:val="002F6D84"/>
    <w:rsid w:val="002F72CA"/>
    <w:rsid w:val="002F7740"/>
    <w:rsid w:val="003002A7"/>
    <w:rsid w:val="003003EB"/>
    <w:rsid w:val="00300FF3"/>
    <w:rsid w:val="0030258D"/>
    <w:rsid w:val="003025BE"/>
    <w:rsid w:val="00302CB2"/>
    <w:rsid w:val="00303C58"/>
    <w:rsid w:val="0030404A"/>
    <w:rsid w:val="003040A8"/>
    <w:rsid w:val="00306F2C"/>
    <w:rsid w:val="00307A6B"/>
    <w:rsid w:val="00307CAB"/>
    <w:rsid w:val="0031103B"/>
    <w:rsid w:val="0031160E"/>
    <w:rsid w:val="00312054"/>
    <w:rsid w:val="003133A2"/>
    <w:rsid w:val="00313AA9"/>
    <w:rsid w:val="00313F3D"/>
    <w:rsid w:val="00314361"/>
    <w:rsid w:val="00314D9B"/>
    <w:rsid w:val="00316050"/>
    <w:rsid w:val="00317495"/>
    <w:rsid w:val="003174F3"/>
    <w:rsid w:val="0032050E"/>
    <w:rsid w:val="003207B3"/>
    <w:rsid w:val="00320812"/>
    <w:rsid w:val="003209AC"/>
    <w:rsid w:val="00321313"/>
    <w:rsid w:val="00321792"/>
    <w:rsid w:val="00323B45"/>
    <w:rsid w:val="0032428F"/>
    <w:rsid w:val="0032461D"/>
    <w:rsid w:val="00324C61"/>
    <w:rsid w:val="0032636E"/>
    <w:rsid w:val="00326BFD"/>
    <w:rsid w:val="0032767B"/>
    <w:rsid w:val="00327A2B"/>
    <w:rsid w:val="00332525"/>
    <w:rsid w:val="003328DE"/>
    <w:rsid w:val="003331FA"/>
    <w:rsid w:val="0033328E"/>
    <w:rsid w:val="00334DBC"/>
    <w:rsid w:val="00335174"/>
    <w:rsid w:val="003352FA"/>
    <w:rsid w:val="003358AE"/>
    <w:rsid w:val="00335C99"/>
    <w:rsid w:val="00336B05"/>
    <w:rsid w:val="0033789F"/>
    <w:rsid w:val="00341043"/>
    <w:rsid w:val="00342468"/>
    <w:rsid w:val="00343A03"/>
    <w:rsid w:val="00343CC4"/>
    <w:rsid w:val="00344C0F"/>
    <w:rsid w:val="00345309"/>
    <w:rsid w:val="00346BE9"/>
    <w:rsid w:val="00346CDB"/>
    <w:rsid w:val="00347060"/>
    <w:rsid w:val="00347DC3"/>
    <w:rsid w:val="00350085"/>
    <w:rsid w:val="00350D69"/>
    <w:rsid w:val="0035114E"/>
    <w:rsid w:val="00351376"/>
    <w:rsid w:val="0035248B"/>
    <w:rsid w:val="00353D8F"/>
    <w:rsid w:val="00354794"/>
    <w:rsid w:val="00357064"/>
    <w:rsid w:val="00357495"/>
    <w:rsid w:val="00361056"/>
    <w:rsid w:val="003614E6"/>
    <w:rsid w:val="00361687"/>
    <w:rsid w:val="00361BC8"/>
    <w:rsid w:val="0036273C"/>
    <w:rsid w:val="003628F3"/>
    <w:rsid w:val="003653C3"/>
    <w:rsid w:val="00365A71"/>
    <w:rsid w:val="00365CBE"/>
    <w:rsid w:val="00367249"/>
    <w:rsid w:val="00370777"/>
    <w:rsid w:val="00371027"/>
    <w:rsid w:val="003729C9"/>
    <w:rsid w:val="00372BF8"/>
    <w:rsid w:val="003734C5"/>
    <w:rsid w:val="00373FE9"/>
    <w:rsid w:val="00374B5A"/>
    <w:rsid w:val="00374EB3"/>
    <w:rsid w:val="0037519E"/>
    <w:rsid w:val="00375F6D"/>
    <w:rsid w:val="0037728D"/>
    <w:rsid w:val="00377502"/>
    <w:rsid w:val="00380A4F"/>
    <w:rsid w:val="00381641"/>
    <w:rsid w:val="00383170"/>
    <w:rsid w:val="0038403F"/>
    <w:rsid w:val="0038408D"/>
    <w:rsid w:val="00384173"/>
    <w:rsid w:val="00384367"/>
    <w:rsid w:val="0038447A"/>
    <w:rsid w:val="003855EA"/>
    <w:rsid w:val="003860AC"/>
    <w:rsid w:val="00390329"/>
    <w:rsid w:val="00392B1C"/>
    <w:rsid w:val="00392D83"/>
    <w:rsid w:val="0039314E"/>
    <w:rsid w:val="00394250"/>
    <w:rsid w:val="00394725"/>
    <w:rsid w:val="00396954"/>
    <w:rsid w:val="003A1315"/>
    <w:rsid w:val="003A15DF"/>
    <w:rsid w:val="003A19E0"/>
    <w:rsid w:val="003A1DC3"/>
    <w:rsid w:val="003A2EBC"/>
    <w:rsid w:val="003A38AB"/>
    <w:rsid w:val="003A4521"/>
    <w:rsid w:val="003A52B7"/>
    <w:rsid w:val="003A5386"/>
    <w:rsid w:val="003A5586"/>
    <w:rsid w:val="003A6493"/>
    <w:rsid w:val="003A6AA0"/>
    <w:rsid w:val="003A6CC8"/>
    <w:rsid w:val="003B0A12"/>
    <w:rsid w:val="003B1627"/>
    <w:rsid w:val="003B1727"/>
    <w:rsid w:val="003B23C6"/>
    <w:rsid w:val="003B2F38"/>
    <w:rsid w:val="003B32E1"/>
    <w:rsid w:val="003B407C"/>
    <w:rsid w:val="003B4782"/>
    <w:rsid w:val="003B69DA"/>
    <w:rsid w:val="003B6EBC"/>
    <w:rsid w:val="003B7038"/>
    <w:rsid w:val="003B7E7F"/>
    <w:rsid w:val="003C11BD"/>
    <w:rsid w:val="003C186B"/>
    <w:rsid w:val="003C2F5C"/>
    <w:rsid w:val="003C3AF3"/>
    <w:rsid w:val="003C438C"/>
    <w:rsid w:val="003C4B84"/>
    <w:rsid w:val="003C4BB0"/>
    <w:rsid w:val="003C52C4"/>
    <w:rsid w:val="003C7831"/>
    <w:rsid w:val="003C7B59"/>
    <w:rsid w:val="003D0F48"/>
    <w:rsid w:val="003D3011"/>
    <w:rsid w:val="003D321A"/>
    <w:rsid w:val="003D3ABE"/>
    <w:rsid w:val="003D3EAD"/>
    <w:rsid w:val="003D45CD"/>
    <w:rsid w:val="003D651A"/>
    <w:rsid w:val="003D6D59"/>
    <w:rsid w:val="003E0A93"/>
    <w:rsid w:val="003E0B29"/>
    <w:rsid w:val="003E160F"/>
    <w:rsid w:val="003E1D2A"/>
    <w:rsid w:val="003E31D8"/>
    <w:rsid w:val="003E37BF"/>
    <w:rsid w:val="003E3AAF"/>
    <w:rsid w:val="003E3D7B"/>
    <w:rsid w:val="003E4D03"/>
    <w:rsid w:val="003E57B5"/>
    <w:rsid w:val="003E58A8"/>
    <w:rsid w:val="003E6616"/>
    <w:rsid w:val="003E6AAD"/>
    <w:rsid w:val="003F0EFA"/>
    <w:rsid w:val="003F2EDE"/>
    <w:rsid w:val="003F3793"/>
    <w:rsid w:val="003F38E9"/>
    <w:rsid w:val="003F3929"/>
    <w:rsid w:val="003F42A5"/>
    <w:rsid w:val="003F48D0"/>
    <w:rsid w:val="003F52EA"/>
    <w:rsid w:val="004007A5"/>
    <w:rsid w:val="00400861"/>
    <w:rsid w:val="0040088C"/>
    <w:rsid w:val="00400CAE"/>
    <w:rsid w:val="00401ECC"/>
    <w:rsid w:val="00402095"/>
    <w:rsid w:val="00402A34"/>
    <w:rsid w:val="00402DB9"/>
    <w:rsid w:val="00403FDC"/>
    <w:rsid w:val="004041B4"/>
    <w:rsid w:val="004074BA"/>
    <w:rsid w:val="004075C6"/>
    <w:rsid w:val="004104DC"/>
    <w:rsid w:val="00410BB6"/>
    <w:rsid w:val="004110F2"/>
    <w:rsid w:val="004114FF"/>
    <w:rsid w:val="00411B29"/>
    <w:rsid w:val="00412617"/>
    <w:rsid w:val="00412C09"/>
    <w:rsid w:val="0041353B"/>
    <w:rsid w:val="00414128"/>
    <w:rsid w:val="004164C2"/>
    <w:rsid w:val="00417090"/>
    <w:rsid w:val="00417310"/>
    <w:rsid w:val="00417581"/>
    <w:rsid w:val="00420613"/>
    <w:rsid w:val="00421BFF"/>
    <w:rsid w:val="00422290"/>
    <w:rsid w:val="00422EA7"/>
    <w:rsid w:val="00423D17"/>
    <w:rsid w:val="00423E78"/>
    <w:rsid w:val="00423F65"/>
    <w:rsid w:val="0042491F"/>
    <w:rsid w:val="00425A6A"/>
    <w:rsid w:val="004262C7"/>
    <w:rsid w:val="00426602"/>
    <w:rsid w:val="00427430"/>
    <w:rsid w:val="0042747A"/>
    <w:rsid w:val="00427BFB"/>
    <w:rsid w:val="00430256"/>
    <w:rsid w:val="00430363"/>
    <w:rsid w:val="00430517"/>
    <w:rsid w:val="00430521"/>
    <w:rsid w:val="0043116E"/>
    <w:rsid w:val="00431811"/>
    <w:rsid w:val="00431B19"/>
    <w:rsid w:val="004328EA"/>
    <w:rsid w:val="00433719"/>
    <w:rsid w:val="00433BF8"/>
    <w:rsid w:val="00434579"/>
    <w:rsid w:val="004360B2"/>
    <w:rsid w:val="00437206"/>
    <w:rsid w:val="004372E2"/>
    <w:rsid w:val="00437402"/>
    <w:rsid w:val="00437A45"/>
    <w:rsid w:val="00440241"/>
    <w:rsid w:val="00441A6B"/>
    <w:rsid w:val="0044387B"/>
    <w:rsid w:val="00444F9C"/>
    <w:rsid w:val="00445562"/>
    <w:rsid w:val="004459FC"/>
    <w:rsid w:val="00445E16"/>
    <w:rsid w:val="00446140"/>
    <w:rsid w:val="004466F5"/>
    <w:rsid w:val="00451038"/>
    <w:rsid w:val="00451061"/>
    <w:rsid w:val="00452184"/>
    <w:rsid w:val="00452485"/>
    <w:rsid w:val="004526B1"/>
    <w:rsid w:val="004542EF"/>
    <w:rsid w:val="0045455E"/>
    <w:rsid w:val="004555E2"/>
    <w:rsid w:val="00455D94"/>
    <w:rsid w:val="00455E33"/>
    <w:rsid w:val="00457041"/>
    <w:rsid w:val="00460030"/>
    <w:rsid w:val="004602F9"/>
    <w:rsid w:val="00460C93"/>
    <w:rsid w:val="00460FA9"/>
    <w:rsid w:val="00462973"/>
    <w:rsid w:val="00462CD6"/>
    <w:rsid w:val="00464E66"/>
    <w:rsid w:val="00464EEC"/>
    <w:rsid w:val="00465725"/>
    <w:rsid w:val="00466AFA"/>
    <w:rsid w:val="00467142"/>
    <w:rsid w:val="00467C9A"/>
    <w:rsid w:val="00471471"/>
    <w:rsid w:val="0047174A"/>
    <w:rsid w:val="00471CA1"/>
    <w:rsid w:val="0047230E"/>
    <w:rsid w:val="00472973"/>
    <w:rsid w:val="00472DF4"/>
    <w:rsid w:val="00474D16"/>
    <w:rsid w:val="00475A21"/>
    <w:rsid w:val="00476955"/>
    <w:rsid w:val="00477E91"/>
    <w:rsid w:val="00481943"/>
    <w:rsid w:val="00481C04"/>
    <w:rsid w:val="00481D8E"/>
    <w:rsid w:val="004827EE"/>
    <w:rsid w:val="00482858"/>
    <w:rsid w:val="00482CE4"/>
    <w:rsid w:val="00485F10"/>
    <w:rsid w:val="00487F54"/>
    <w:rsid w:val="004913D2"/>
    <w:rsid w:val="00491582"/>
    <w:rsid w:val="00492EF9"/>
    <w:rsid w:val="00494266"/>
    <w:rsid w:val="004948C6"/>
    <w:rsid w:val="00495801"/>
    <w:rsid w:val="00497629"/>
    <w:rsid w:val="0049798E"/>
    <w:rsid w:val="00497A3C"/>
    <w:rsid w:val="00497ADC"/>
    <w:rsid w:val="00497D91"/>
    <w:rsid w:val="004A02BF"/>
    <w:rsid w:val="004A2FE4"/>
    <w:rsid w:val="004A3A80"/>
    <w:rsid w:val="004A4AAC"/>
    <w:rsid w:val="004A4D2E"/>
    <w:rsid w:val="004A54E6"/>
    <w:rsid w:val="004A6618"/>
    <w:rsid w:val="004A6F8A"/>
    <w:rsid w:val="004B15E5"/>
    <w:rsid w:val="004B164D"/>
    <w:rsid w:val="004B18F4"/>
    <w:rsid w:val="004B27A5"/>
    <w:rsid w:val="004B287A"/>
    <w:rsid w:val="004B3EA4"/>
    <w:rsid w:val="004B4A7A"/>
    <w:rsid w:val="004B4D0E"/>
    <w:rsid w:val="004B616E"/>
    <w:rsid w:val="004B6D52"/>
    <w:rsid w:val="004B6F06"/>
    <w:rsid w:val="004C0985"/>
    <w:rsid w:val="004C1267"/>
    <w:rsid w:val="004C1CB1"/>
    <w:rsid w:val="004C247D"/>
    <w:rsid w:val="004C25BD"/>
    <w:rsid w:val="004C2805"/>
    <w:rsid w:val="004C2EEE"/>
    <w:rsid w:val="004C2F40"/>
    <w:rsid w:val="004C3466"/>
    <w:rsid w:val="004C3902"/>
    <w:rsid w:val="004C5071"/>
    <w:rsid w:val="004C69A7"/>
    <w:rsid w:val="004D11E8"/>
    <w:rsid w:val="004D1220"/>
    <w:rsid w:val="004D154C"/>
    <w:rsid w:val="004D16EC"/>
    <w:rsid w:val="004D20DA"/>
    <w:rsid w:val="004D2D78"/>
    <w:rsid w:val="004D32CC"/>
    <w:rsid w:val="004D48C7"/>
    <w:rsid w:val="004D4E4E"/>
    <w:rsid w:val="004D50F8"/>
    <w:rsid w:val="004D6808"/>
    <w:rsid w:val="004D73BA"/>
    <w:rsid w:val="004D7A29"/>
    <w:rsid w:val="004E12C7"/>
    <w:rsid w:val="004E1EC7"/>
    <w:rsid w:val="004E2FB7"/>
    <w:rsid w:val="004E4530"/>
    <w:rsid w:val="004E4D9A"/>
    <w:rsid w:val="004E4FA8"/>
    <w:rsid w:val="004E65D6"/>
    <w:rsid w:val="004E7876"/>
    <w:rsid w:val="004E7EAE"/>
    <w:rsid w:val="004F1991"/>
    <w:rsid w:val="004F25DB"/>
    <w:rsid w:val="004F2851"/>
    <w:rsid w:val="004F2949"/>
    <w:rsid w:val="004F3BA9"/>
    <w:rsid w:val="004F3D31"/>
    <w:rsid w:val="004F51CB"/>
    <w:rsid w:val="004F53BC"/>
    <w:rsid w:val="004F5BDF"/>
    <w:rsid w:val="004F5DF4"/>
    <w:rsid w:val="004F5EE6"/>
    <w:rsid w:val="004F65BE"/>
    <w:rsid w:val="004F71D5"/>
    <w:rsid w:val="004F73FE"/>
    <w:rsid w:val="004F7CA1"/>
    <w:rsid w:val="00501ACB"/>
    <w:rsid w:val="00502E53"/>
    <w:rsid w:val="00504E3D"/>
    <w:rsid w:val="00504FC7"/>
    <w:rsid w:val="005050D5"/>
    <w:rsid w:val="00505371"/>
    <w:rsid w:val="00505711"/>
    <w:rsid w:val="00506179"/>
    <w:rsid w:val="00506B1C"/>
    <w:rsid w:val="00507868"/>
    <w:rsid w:val="00511078"/>
    <w:rsid w:val="00511185"/>
    <w:rsid w:val="00511248"/>
    <w:rsid w:val="00511AD7"/>
    <w:rsid w:val="00511BF9"/>
    <w:rsid w:val="005128C8"/>
    <w:rsid w:val="00514246"/>
    <w:rsid w:val="0051536A"/>
    <w:rsid w:val="00515AB9"/>
    <w:rsid w:val="0051789C"/>
    <w:rsid w:val="00520D80"/>
    <w:rsid w:val="00521AAA"/>
    <w:rsid w:val="005222DC"/>
    <w:rsid w:val="00522B40"/>
    <w:rsid w:val="0052494E"/>
    <w:rsid w:val="00524FDD"/>
    <w:rsid w:val="00525259"/>
    <w:rsid w:val="00525A6D"/>
    <w:rsid w:val="0052688E"/>
    <w:rsid w:val="00526F64"/>
    <w:rsid w:val="00527899"/>
    <w:rsid w:val="00530B9C"/>
    <w:rsid w:val="00532D8C"/>
    <w:rsid w:val="005342B5"/>
    <w:rsid w:val="005345C5"/>
    <w:rsid w:val="005354A1"/>
    <w:rsid w:val="00535E94"/>
    <w:rsid w:val="0053624E"/>
    <w:rsid w:val="00537591"/>
    <w:rsid w:val="00541498"/>
    <w:rsid w:val="0054281E"/>
    <w:rsid w:val="0054316A"/>
    <w:rsid w:val="00543F75"/>
    <w:rsid w:val="00546BC2"/>
    <w:rsid w:val="00547D3F"/>
    <w:rsid w:val="005507B8"/>
    <w:rsid w:val="00551B4E"/>
    <w:rsid w:val="0055308C"/>
    <w:rsid w:val="005547DA"/>
    <w:rsid w:val="00554A65"/>
    <w:rsid w:val="005555FE"/>
    <w:rsid w:val="00556DCD"/>
    <w:rsid w:val="00557646"/>
    <w:rsid w:val="00557C6F"/>
    <w:rsid w:val="005601AF"/>
    <w:rsid w:val="00560D31"/>
    <w:rsid w:val="00561451"/>
    <w:rsid w:val="00561C67"/>
    <w:rsid w:val="005625F5"/>
    <w:rsid w:val="00562AB4"/>
    <w:rsid w:val="00562D29"/>
    <w:rsid w:val="00562E53"/>
    <w:rsid w:val="00563222"/>
    <w:rsid w:val="00563B54"/>
    <w:rsid w:val="00563B7E"/>
    <w:rsid w:val="00564062"/>
    <w:rsid w:val="00564589"/>
    <w:rsid w:val="0056481A"/>
    <w:rsid w:val="00565A81"/>
    <w:rsid w:val="00565C39"/>
    <w:rsid w:val="00566955"/>
    <w:rsid w:val="0057013C"/>
    <w:rsid w:val="005715B5"/>
    <w:rsid w:val="005730A3"/>
    <w:rsid w:val="0057337B"/>
    <w:rsid w:val="005742B8"/>
    <w:rsid w:val="00574B21"/>
    <w:rsid w:val="00575B39"/>
    <w:rsid w:val="0057628B"/>
    <w:rsid w:val="00577560"/>
    <w:rsid w:val="00581FF9"/>
    <w:rsid w:val="00582120"/>
    <w:rsid w:val="005827D6"/>
    <w:rsid w:val="00583EF6"/>
    <w:rsid w:val="00584F22"/>
    <w:rsid w:val="0058624E"/>
    <w:rsid w:val="0058695F"/>
    <w:rsid w:val="005909A8"/>
    <w:rsid w:val="00592F4F"/>
    <w:rsid w:val="0059380E"/>
    <w:rsid w:val="00596C33"/>
    <w:rsid w:val="00596F13"/>
    <w:rsid w:val="005A0175"/>
    <w:rsid w:val="005A03A0"/>
    <w:rsid w:val="005A10CE"/>
    <w:rsid w:val="005A1554"/>
    <w:rsid w:val="005A25CA"/>
    <w:rsid w:val="005A29C9"/>
    <w:rsid w:val="005A3452"/>
    <w:rsid w:val="005A3C9F"/>
    <w:rsid w:val="005A3E21"/>
    <w:rsid w:val="005A49CF"/>
    <w:rsid w:val="005A6665"/>
    <w:rsid w:val="005A70D4"/>
    <w:rsid w:val="005A7CC0"/>
    <w:rsid w:val="005A7EF7"/>
    <w:rsid w:val="005A7FE9"/>
    <w:rsid w:val="005B03C0"/>
    <w:rsid w:val="005B1224"/>
    <w:rsid w:val="005B266C"/>
    <w:rsid w:val="005B2E69"/>
    <w:rsid w:val="005B382A"/>
    <w:rsid w:val="005B42CB"/>
    <w:rsid w:val="005B47F0"/>
    <w:rsid w:val="005B4FFD"/>
    <w:rsid w:val="005B5A63"/>
    <w:rsid w:val="005B5FA5"/>
    <w:rsid w:val="005B7423"/>
    <w:rsid w:val="005C01F1"/>
    <w:rsid w:val="005C072B"/>
    <w:rsid w:val="005C11DD"/>
    <w:rsid w:val="005C16E6"/>
    <w:rsid w:val="005C1759"/>
    <w:rsid w:val="005C19F4"/>
    <w:rsid w:val="005C38D9"/>
    <w:rsid w:val="005C3CE0"/>
    <w:rsid w:val="005C40A1"/>
    <w:rsid w:val="005C4579"/>
    <w:rsid w:val="005D0B4A"/>
    <w:rsid w:val="005D1C7D"/>
    <w:rsid w:val="005D316B"/>
    <w:rsid w:val="005D32A1"/>
    <w:rsid w:val="005D39F1"/>
    <w:rsid w:val="005D3A3E"/>
    <w:rsid w:val="005D471F"/>
    <w:rsid w:val="005D54E6"/>
    <w:rsid w:val="005D561B"/>
    <w:rsid w:val="005D59AF"/>
    <w:rsid w:val="005D6EC2"/>
    <w:rsid w:val="005D71B1"/>
    <w:rsid w:val="005E1095"/>
    <w:rsid w:val="005E124E"/>
    <w:rsid w:val="005E1912"/>
    <w:rsid w:val="005E1A9B"/>
    <w:rsid w:val="005E1D64"/>
    <w:rsid w:val="005E4C0A"/>
    <w:rsid w:val="005E505F"/>
    <w:rsid w:val="005E6F83"/>
    <w:rsid w:val="005E784D"/>
    <w:rsid w:val="005F020F"/>
    <w:rsid w:val="005F1A42"/>
    <w:rsid w:val="005F2827"/>
    <w:rsid w:val="005F3ED6"/>
    <w:rsid w:val="005F42DB"/>
    <w:rsid w:val="005F5296"/>
    <w:rsid w:val="005F67F4"/>
    <w:rsid w:val="005F7393"/>
    <w:rsid w:val="005F77AC"/>
    <w:rsid w:val="005F780D"/>
    <w:rsid w:val="006014F7"/>
    <w:rsid w:val="00601628"/>
    <w:rsid w:val="0060179A"/>
    <w:rsid w:val="006018A8"/>
    <w:rsid w:val="0060495B"/>
    <w:rsid w:val="00605857"/>
    <w:rsid w:val="00605D6F"/>
    <w:rsid w:val="00605FCA"/>
    <w:rsid w:val="00606680"/>
    <w:rsid w:val="006075C0"/>
    <w:rsid w:val="006100C8"/>
    <w:rsid w:val="0061158B"/>
    <w:rsid w:val="006116FD"/>
    <w:rsid w:val="00611AAC"/>
    <w:rsid w:val="00611C2D"/>
    <w:rsid w:val="00611FA6"/>
    <w:rsid w:val="00612485"/>
    <w:rsid w:val="00614A39"/>
    <w:rsid w:val="00615FC9"/>
    <w:rsid w:val="0061740A"/>
    <w:rsid w:val="006175B1"/>
    <w:rsid w:val="0062015D"/>
    <w:rsid w:val="006205C0"/>
    <w:rsid w:val="006230EC"/>
    <w:rsid w:val="0062362E"/>
    <w:rsid w:val="006246C6"/>
    <w:rsid w:val="00624B63"/>
    <w:rsid w:val="00624CE3"/>
    <w:rsid w:val="006251B6"/>
    <w:rsid w:val="00625AFD"/>
    <w:rsid w:val="00633B2D"/>
    <w:rsid w:val="00633CAB"/>
    <w:rsid w:val="00633F8F"/>
    <w:rsid w:val="00635DB0"/>
    <w:rsid w:val="006362A1"/>
    <w:rsid w:val="00636DE1"/>
    <w:rsid w:val="006379C4"/>
    <w:rsid w:val="00637A2D"/>
    <w:rsid w:val="00637CB6"/>
    <w:rsid w:val="00637EA2"/>
    <w:rsid w:val="0064129B"/>
    <w:rsid w:val="00642A02"/>
    <w:rsid w:val="00643A72"/>
    <w:rsid w:val="006443E3"/>
    <w:rsid w:val="00644A33"/>
    <w:rsid w:val="00644D2C"/>
    <w:rsid w:val="00645A61"/>
    <w:rsid w:val="00645F66"/>
    <w:rsid w:val="00646C0B"/>
    <w:rsid w:val="00647E9D"/>
    <w:rsid w:val="00652020"/>
    <w:rsid w:val="006520E7"/>
    <w:rsid w:val="006523F8"/>
    <w:rsid w:val="006530CD"/>
    <w:rsid w:val="00653FBE"/>
    <w:rsid w:val="00654C7A"/>
    <w:rsid w:val="0065515E"/>
    <w:rsid w:val="00656343"/>
    <w:rsid w:val="0065703B"/>
    <w:rsid w:val="006607D8"/>
    <w:rsid w:val="00660D60"/>
    <w:rsid w:val="00663B59"/>
    <w:rsid w:val="0066474D"/>
    <w:rsid w:val="00665E2A"/>
    <w:rsid w:val="00666C84"/>
    <w:rsid w:val="00667375"/>
    <w:rsid w:val="0067006D"/>
    <w:rsid w:val="0067121F"/>
    <w:rsid w:val="00671335"/>
    <w:rsid w:val="00671A52"/>
    <w:rsid w:val="006723B1"/>
    <w:rsid w:val="006738F1"/>
    <w:rsid w:val="006745D7"/>
    <w:rsid w:val="006748E6"/>
    <w:rsid w:val="00674D8A"/>
    <w:rsid w:val="00675307"/>
    <w:rsid w:val="006757A7"/>
    <w:rsid w:val="00676A96"/>
    <w:rsid w:val="006772EB"/>
    <w:rsid w:val="0067759D"/>
    <w:rsid w:val="006802BD"/>
    <w:rsid w:val="00680851"/>
    <w:rsid w:val="00680BFE"/>
    <w:rsid w:val="00682B5B"/>
    <w:rsid w:val="00682C3B"/>
    <w:rsid w:val="00682D84"/>
    <w:rsid w:val="006835BE"/>
    <w:rsid w:val="00683D7D"/>
    <w:rsid w:val="0068414F"/>
    <w:rsid w:val="00684239"/>
    <w:rsid w:val="0068483C"/>
    <w:rsid w:val="00684EB4"/>
    <w:rsid w:val="006865FD"/>
    <w:rsid w:val="00690D9F"/>
    <w:rsid w:val="0069135A"/>
    <w:rsid w:val="00692827"/>
    <w:rsid w:val="0069429A"/>
    <w:rsid w:val="00694CF2"/>
    <w:rsid w:val="006950F8"/>
    <w:rsid w:val="006955E8"/>
    <w:rsid w:val="00695C2B"/>
    <w:rsid w:val="00696DA8"/>
    <w:rsid w:val="0069748C"/>
    <w:rsid w:val="00697F7D"/>
    <w:rsid w:val="006A1189"/>
    <w:rsid w:val="006A1652"/>
    <w:rsid w:val="006A215E"/>
    <w:rsid w:val="006A2ACE"/>
    <w:rsid w:val="006A3314"/>
    <w:rsid w:val="006A35B8"/>
    <w:rsid w:val="006A40AD"/>
    <w:rsid w:val="006A4498"/>
    <w:rsid w:val="006A4C63"/>
    <w:rsid w:val="006A4D4D"/>
    <w:rsid w:val="006A5362"/>
    <w:rsid w:val="006A55A1"/>
    <w:rsid w:val="006A76E0"/>
    <w:rsid w:val="006B04CA"/>
    <w:rsid w:val="006B0711"/>
    <w:rsid w:val="006B0B94"/>
    <w:rsid w:val="006B0BAD"/>
    <w:rsid w:val="006B270F"/>
    <w:rsid w:val="006B3163"/>
    <w:rsid w:val="006B3D48"/>
    <w:rsid w:val="006B4048"/>
    <w:rsid w:val="006B4255"/>
    <w:rsid w:val="006B54E7"/>
    <w:rsid w:val="006B603C"/>
    <w:rsid w:val="006B6274"/>
    <w:rsid w:val="006B6631"/>
    <w:rsid w:val="006B7250"/>
    <w:rsid w:val="006B76AF"/>
    <w:rsid w:val="006B772D"/>
    <w:rsid w:val="006B7940"/>
    <w:rsid w:val="006B7D03"/>
    <w:rsid w:val="006C1EF7"/>
    <w:rsid w:val="006C3BB9"/>
    <w:rsid w:val="006C48AE"/>
    <w:rsid w:val="006C4920"/>
    <w:rsid w:val="006C5D3C"/>
    <w:rsid w:val="006C671B"/>
    <w:rsid w:val="006C6ACD"/>
    <w:rsid w:val="006D00E5"/>
    <w:rsid w:val="006D02A6"/>
    <w:rsid w:val="006D03FF"/>
    <w:rsid w:val="006D0C13"/>
    <w:rsid w:val="006D209A"/>
    <w:rsid w:val="006D24BF"/>
    <w:rsid w:val="006D25A2"/>
    <w:rsid w:val="006D3D95"/>
    <w:rsid w:val="006D3E0E"/>
    <w:rsid w:val="006D4085"/>
    <w:rsid w:val="006D4854"/>
    <w:rsid w:val="006D59A7"/>
    <w:rsid w:val="006D65D8"/>
    <w:rsid w:val="006D6FE5"/>
    <w:rsid w:val="006D74D3"/>
    <w:rsid w:val="006E00B2"/>
    <w:rsid w:val="006E19E4"/>
    <w:rsid w:val="006E1DE9"/>
    <w:rsid w:val="006E32BF"/>
    <w:rsid w:val="006E3A54"/>
    <w:rsid w:val="006E41D2"/>
    <w:rsid w:val="006E440C"/>
    <w:rsid w:val="006E4AC3"/>
    <w:rsid w:val="006E51F6"/>
    <w:rsid w:val="006E5C47"/>
    <w:rsid w:val="006F0841"/>
    <w:rsid w:val="006F0E24"/>
    <w:rsid w:val="006F30E6"/>
    <w:rsid w:val="006F36F1"/>
    <w:rsid w:val="006F375E"/>
    <w:rsid w:val="006F391F"/>
    <w:rsid w:val="006F46D7"/>
    <w:rsid w:val="006F4AB1"/>
    <w:rsid w:val="006F62CD"/>
    <w:rsid w:val="006F6F69"/>
    <w:rsid w:val="006F7634"/>
    <w:rsid w:val="0070019F"/>
    <w:rsid w:val="00701570"/>
    <w:rsid w:val="00703759"/>
    <w:rsid w:val="00704F3A"/>
    <w:rsid w:val="00705BCC"/>
    <w:rsid w:val="00705D08"/>
    <w:rsid w:val="00706363"/>
    <w:rsid w:val="00706430"/>
    <w:rsid w:val="00706FE6"/>
    <w:rsid w:val="0070729D"/>
    <w:rsid w:val="00707875"/>
    <w:rsid w:val="00707FAB"/>
    <w:rsid w:val="007102D1"/>
    <w:rsid w:val="007108C4"/>
    <w:rsid w:val="0071123C"/>
    <w:rsid w:val="0071129C"/>
    <w:rsid w:val="00711A60"/>
    <w:rsid w:val="00713217"/>
    <w:rsid w:val="00713479"/>
    <w:rsid w:val="00713FF9"/>
    <w:rsid w:val="007143E2"/>
    <w:rsid w:val="0071471A"/>
    <w:rsid w:val="00714A80"/>
    <w:rsid w:val="00714ABA"/>
    <w:rsid w:val="0071661E"/>
    <w:rsid w:val="00716C05"/>
    <w:rsid w:val="007174BF"/>
    <w:rsid w:val="007176FA"/>
    <w:rsid w:val="007217B6"/>
    <w:rsid w:val="007223DE"/>
    <w:rsid w:val="007225D0"/>
    <w:rsid w:val="00723DCC"/>
    <w:rsid w:val="0072451D"/>
    <w:rsid w:val="007251C9"/>
    <w:rsid w:val="007252B3"/>
    <w:rsid w:val="0072643C"/>
    <w:rsid w:val="00726DC2"/>
    <w:rsid w:val="0072729C"/>
    <w:rsid w:val="00727A76"/>
    <w:rsid w:val="0073307C"/>
    <w:rsid w:val="0073542F"/>
    <w:rsid w:val="0073765F"/>
    <w:rsid w:val="00737E0C"/>
    <w:rsid w:val="0074032D"/>
    <w:rsid w:val="00740332"/>
    <w:rsid w:val="00740B29"/>
    <w:rsid w:val="007416B5"/>
    <w:rsid w:val="00743CB5"/>
    <w:rsid w:val="0074438B"/>
    <w:rsid w:val="007449A1"/>
    <w:rsid w:val="00745B54"/>
    <w:rsid w:val="00745B69"/>
    <w:rsid w:val="00747A26"/>
    <w:rsid w:val="0075162A"/>
    <w:rsid w:val="00751EDD"/>
    <w:rsid w:val="00752906"/>
    <w:rsid w:val="00753ED6"/>
    <w:rsid w:val="00753F89"/>
    <w:rsid w:val="00754929"/>
    <w:rsid w:val="007554D4"/>
    <w:rsid w:val="00755C5F"/>
    <w:rsid w:val="007561D1"/>
    <w:rsid w:val="00760253"/>
    <w:rsid w:val="007602BB"/>
    <w:rsid w:val="00760752"/>
    <w:rsid w:val="0076118C"/>
    <w:rsid w:val="007612CC"/>
    <w:rsid w:val="00761C1F"/>
    <w:rsid w:val="007623CD"/>
    <w:rsid w:val="007629EB"/>
    <w:rsid w:val="00762E43"/>
    <w:rsid w:val="0076320C"/>
    <w:rsid w:val="00764C82"/>
    <w:rsid w:val="007656E4"/>
    <w:rsid w:val="00766F71"/>
    <w:rsid w:val="00767053"/>
    <w:rsid w:val="007674AD"/>
    <w:rsid w:val="007679C6"/>
    <w:rsid w:val="00767A00"/>
    <w:rsid w:val="00770B06"/>
    <w:rsid w:val="00770B68"/>
    <w:rsid w:val="00771F9D"/>
    <w:rsid w:val="00772471"/>
    <w:rsid w:val="00772923"/>
    <w:rsid w:val="0077355A"/>
    <w:rsid w:val="007738C4"/>
    <w:rsid w:val="00774548"/>
    <w:rsid w:val="007767E8"/>
    <w:rsid w:val="00776E9E"/>
    <w:rsid w:val="007807AD"/>
    <w:rsid w:val="007809B0"/>
    <w:rsid w:val="00780E79"/>
    <w:rsid w:val="00780F3E"/>
    <w:rsid w:val="0078209A"/>
    <w:rsid w:val="0078321A"/>
    <w:rsid w:val="007845CA"/>
    <w:rsid w:val="00784AAD"/>
    <w:rsid w:val="00785A98"/>
    <w:rsid w:val="00786213"/>
    <w:rsid w:val="007904FF"/>
    <w:rsid w:val="00790B76"/>
    <w:rsid w:val="007911CF"/>
    <w:rsid w:val="007918C6"/>
    <w:rsid w:val="00792821"/>
    <w:rsid w:val="00793519"/>
    <w:rsid w:val="00795249"/>
    <w:rsid w:val="00795624"/>
    <w:rsid w:val="0079609A"/>
    <w:rsid w:val="00796EFA"/>
    <w:rsid w:val="00797627"/>
    <w:rsid w:val="007A033B"/>
    <w:rsid w:val="007A12E3"/>
    <w:rsid w:val="007A1608"/>
    <w:rsid w:val="007A1D9B"/>
    <w:rsid w:val="007A1DDD"/>
    <w:rsid w:val="007A1E32"/>
    <w:rsid w:val="007A2022"/>
    <w:rsid w:val="007A2F82"/>
    <w:rsid w:val="007A30C9"/>
    <w:rsid w:val="007A383C"/>
    <w:rsid w:val="007A4A78"/>
    <w:rsid w:val="007A4AB2"/>
    <w:rsid w:val="007A515C"/>
    <w:rsid w:val="007A526C"/>
    <w:rsid w:val="007A65E9"/>
    <w:rsid w:val="007A6CDB"/>
    <w:rsid w:val="007A7072"/>
    <w:rsid w:val="007B09F6"/>
    <w:rsid w:val="007B1C73"/>
    <w:rsid w:val="007B2844"/>
    <w:rsid w:val="007B2BF3"/>
    <w:rsid w:val="007B2FD4"/>
    <w:rsid w:val="007B4648"/>
    <w:rsid w:val="007B5D4B"/>
    <w:rsid w:val="007B6F14"/>
    <w:rsid w:val="007C1150"/>
    <w:rsid w:val="007C1A16"/>
    <w:rsid w:val="007C2215"/>
    <w:rsid w:val="007C30E2"/>
    <w:rsid w:val="007C3CA6"/>
    <w:rsid w:val="007C3D1C"/>
    <w:rsid w:val="007C6B6F"/>
    <w:rsid w:val="007C722D"/>
    <w:rsid w:val="007D0CB0"/>
    <w:rsid w:val="007D11A3"/>
    <w:rsid w:val="007D145D"/>
    <w:rsid w:val="007D1466"/>
    <w:rsid w:val="007D2F98"/>
    <w:rsid w:val="007D35AE"/>
    <w:rsid w:val="007D4472"/>
    <w:rsid w:val="007D532F"/>
    <w:rsid w:val="007D5805"/>
    <w:rsid w:val="007D5971"/>
    <w:rsid w:val="007D6662"/>
    <w:rsid w:val="007D6EFF"/>
    <w:rsid w:val="007E06B4"/>
    <w:rsid w:val="007E154E"/>
    <w:rsid w:val="007E26F4"/>
    <w:rsid w:val="007E2AEC"/>
    <w:rsid w:val="007E2B17"/>
    <w:rsid w:val="007E5A24"/>
    <w:rsid w:val="007E64C4"/>
    <w:rsid w:val="007E749B"/>
    <w:rsid w:val="007F0929"/>
    <w:rsid w:val="007F171E"/>
    <w:rsid w:val="007F1855"/>
    <w:rsid w:val="007F1CA1"/>
    <w:rsid w:val="007F22E5"/>
    <w:rsid w:val="007F2424"/>
    <w:rsid w:val="007F3078"/>
    <w:rsid w:val="007F6C9D"/>
    <w:rsid w:val="007F6E8B"/>
    <w:rsid w:val="00800ADC"/>
    <w:rsid w:val="00800B4C"/>
    <w:rsid w:val="00802167"/>
    <w:rsid w:val="00802BD6"/>
    <w:rsid w:val="008046FA"/>
    <w:rsid w:val="00804BE5"/>
    <w:rsid w:val="00805379"/>
    <w:rsid w:val="008057C6"/>
    <w:rsid w:val="00805F74"/>
    <w:rsid w:val="0081033B"/>
    <w:rsid w:val="008109FF"/>
    <w:rsid w:val="0081118C"/>
    <w:rsid w:val="0081126A"/>
    <w:rsid w:val="00811FFC"/>
    <w:rsid w:val="008121A6"/>
    <w:rsid w:val="008124CB"/>
    <w:rsid w:val="00813795"/>
    <w:rsid w:val="008147B2"/>
    <w:rsid w:val="00815A98"/>
    <w:rsid w:val="00815C0B"/>
    <w:rsid w:val="00816984"/>
    <w:rsid w:val="00816AD0"/>
    <w:rsid w:val="008203A8"/>
    <w:rsid w:val="0082177E"/>
    <w:rsid w:val="00821C21"/>
    <w:rsid w:val="008222A8"/>
    <w:rsid w:val="00823C1F"/>
    <w:rsid w:val="00823FBF"/>
    <w:rsid w:val="008242C7"/>
    <w:rsid w:val="008263DC"/>
    <w:rsid w:val="00826849"/>
    <w:rsid w:val="00826FAB"/>
    <w:rsid w:val="0082700A"/>
    <w:rsid w:val="00827127"/>
    <w:rsid w:val="0083151D"/>
    <w:rsid w:val="00832E9C"/>
    <w:rsid w:val="008331B9"/>
    <w:rsid w:val="00833A7D"/>
    <w:rsid w:val="00836C35"/>
    <w:rsid w:val="0084020A"/>
    <w:rsid w:val="0084069D"/>
    <w:rsid w:val="00840B3D"/>
    <w:rsid w:val="00841FA1"/>
    <w:rsid w:val="008430FD"/>
    <w:rsid w:val="0084509E"/>
    <w:rsid w:val="00845CBE"/>
    <w:rsid w:val="00845EA3"/>
    <w:rsid w:val="00846728"/>
    <w:rsid w:val="00847424"/>
    <w:rsid w:val="00847CAE"/>
    <w:rsid w:val="00847D4C"/>
    <w:rsid w:val="00850EDD"/>
    <w:rsid w:val="0085287D"/>
    <w:rsid w:val="00854C0A"/>
    <w:rsid w:val="008608E1"/>
    <w:rsid w:val="00861B69"/>
    <w:rsid w:val="0086313B"/>
    <w:rsid w:val="00864303"/>
    <w:rsid w:val="0086447E"/>
    <w:rsid w:val="00865122"/>
    <w:rsid w:val="008658A3"/>
    <w:rsid w:val="00865F12"/>
    <w:rsid w:val="00865F54"/>
    <w:rsid w:val="00866403"/>
    <w:rsid w:val="008706B0"/>
    <w:rsid w:val="008715A7"/>
    <w:rsid w:val="008722B4"/>
    <w:rsid w:val="008730A6"/>
    <w:rsid w:val="00873F7B"/>
    <w:rsid w:val="0087506F"/>
    <w:rsid w:val="00875A4D"/>
    <w:rsid w:val="00877AED"/>
    <w:rsid w:val="00880837"/>
    <w:rsid w:val="00880CCA"/>
    <w:rsid w:val="008828A5"/>
    <w:rsid w:val="0088345A"/>
    <w:rsid w:val="008839B4"/>
    <w:rsid w:val="00885147"/>
    <w:rsid w:val="008865B2"/>
    <w:rsid w:val="008869CA"/>
    <w:rsid w:val="00886F2D"/>
    <w:rsid w:val="0088712D"/>
    <w:rsid w:val="00890ED3"/>
    <w:rsid w:val="00892139"/>
    <w:rsid w:val="0089317F"/>
    <w:rsid w:val="00893B8C"/>
    <w:rsid w:val="00894C39"/>
    <w:rsid w:val="00894CDA"/>
    <w:rsid w:val="008950DF"/>
    <w:rsid w:val="008968A4"/>
    <w:rsid w:val="00897231"/>
    <w:rsid w:val="00897397"/>
    <w:rsid w:val="00897AA1"/>
    <w:rsid w:val="008A1C73"/>
    <w:rsid w:val="008A2674"/>
    <w:rsid w:val="008A29E9"/>
    <w:rsid w:val="008A3541"/>
    <w:rsid w:val="008A3556"/>
    <w:rsid w:val="008A596C"/>
    <w:rsid w:val="008A5E9D"/>
    <w:rsid w:val="008A6897"/>
    <w:rsid w:val="008A6D63"/>
    <w:rsid w:val="008A6FDF"/>
    <w:rsid w:val="008A74C6"/>
    <w:rsid w:val="008A7DE3"/>
    <w:rsid w:val="008B0D91"/>
    <w:rsid w:val="008B1986"/>
    <w:rsid w:val="008B1B53"/>
    <w:rsid w:val="008B2302"/>
    <w:rsid w:val="008B280F"/>
    <w:rsid w:val="008B3088"/>
    <w:rsid w:val="008B4644"/>
    <w:rsid w:val="008B4954"/>
    <w:rsid w:val="008B5316"/>
    <w:rsid w:val="008B54EF"/>
    <w:rsid w:val="008B5B7F"/>
    <w:rsid w:val="008B5BCA"/>
    <w:rsid w:val="008B5FC6"/>
    <w:rsid w:val="008B61D2"/>
    <w:rsid w:val="008B693A"/>
    <w:rsid w:val="008B6E61"/>
    <w:rsid w:val="008B7329"/>
    <w:rsid w:val="008C00CB"/>
    <w:rsid w:val="008C0407"/>
    <w:rsid w:val="008C14A3"/>
    <w:rsid w:val="008C185E"/>
    <w:rsid w:val="008C20D4"/>
    <w:rsid w:val="008C21DE"/>
    <w:rsid w:val="008C239C"/>
    <w:rsid w:val="008C2A3C"/>
    <w:rsid w:val="008C476C"/>
    <w:rsid w:val="008C5560"/>
    <w:rsid w:val="008C6BDB"/>
    <w:rsid w:val="008C7D7B"/>
    <w:rsid w:val="008C7F15"/>
    <w:rsid w:val="008C7F5F"/>
    <w:rsid w:val="008D2736"/>
    <w:rsid w:val="008D2F43"/>
    <w:rsid w:val="008D311F"/>
    <w:rsid w:val="008D3559"/>
    <w:rsid w:val="008D3737"/>
    <w:rsid w:val="008D425A"/>
    <w:rsid w:val="008D4750"/>
    <w:rsid w:val="008D54EA"/>
    <w:rsid w:val="008D6172"/>
    <w:rsid w:val="008D62BE"/>
    <w:rsid w:val="008D7539"/>
    <w:rsid w:val="008D7650"/>
    <w:rsid w:val="008E01D5"/>
    <w:rsid w:val="008E0598"/>
    <w:rsid w:val="008E0996"/>
    <w:rsid w:val="008E1E63"/>
    <w:rsid w:val="008E2811"/>
    <w:rsid w:val="008E34D0"/>
    <w:rsid w:val="008E3829"/>
    <w:rsid w:val="008E4042"/>
    <w:rsid w:val="008E59F1"/>
    <w:rsid w:val="008E5A96"/>
    <w:rsid w:val="008E639D"/>
    <w:rsid w:val="008E7F75"/>
    <w:rsid w:val="008F032F"/>
    <w:rsid w:val="008F0767"/>
    <w:rsid w:val="008F162C"/>
    <w:rsid w:val="008F1CC1"/>
    <w:rsid w:val="008F1F5C"/>
    <w:rsid w:val="008F1F8B"/>
    <w:rsid w:val="008F26E5"/>
    <w:rsid w:val="008F2D5A"/>
    <w:rsid w:val="008F51A6"/>
    <w:rsid w:val="008F5313"/>
    <w:rsid w:val="008F5818"/>
    <w:rsid w:val="008F5C74"/>
    <w:rsid w:val="008F615D"/>
    <w:rsid w:val="008F6330"/>
    <w:rsid w:val="0090116C"/>
    <w:rsid w:val="0090164F"/>
    <w:rsid w:val="009021F6"/>
    <w:rsid w:val="00902281"/>
    <w:rsid w:val="00902677"/>
    <w:rsid w:val="00904518"/>
    <w:rsid w:val="009055C7"/>
    <w:rsid w:val="00906315"/>
    <w:rsid w:val="00907CFB"/>
    <w:rsid w:val="009100F4"/>
    <w:rsid w:val="00914DD8"/>
    <w:rsid w:val="00916B4E"/>
    <w:rsid w:val="0091752D"/>
    <w:rsid w:val="009206A4"/>
    <w:rsid w:val="00920975"/>
    <w:rsid w:val="00920FFE"/>
    <w:rsid w:val="009213FC"/>
    <w:rsid w:val="00921638"/>
    <w:rsid w:val="00921E42"/>
    <w:rsid w:val="00921F26"/>
    <w:rsid w:val="0092209E"/>
    <w:rsid w:val="009226AC"/>
    <w:rsid w:val="00923733"/>
    <w:rsid w:val="009258CC"/>
    <w:rsid w:val="00926FF5"/>
    <w:rsid w:val="009276A8"/>
    <w:rsid w:val="00932BFD"/>
    <w:rsid w:val="00932CF9"/>
    <w:rsid w:val="00933682"/>
    <w:rsid w:val="00935914"/>
    <w:rsid w:val="00935F72"/>
    <w:rsid w:val="00936A31"/>
    <w:rsid w:val="009377D9"/>
    <w:rsid w:val="0093790D"/>
    <w:rsid w:val="00940097"/>
    <w:rsid w:val="00940669"/>
    <w:rsid w:val="00940CDE"/>
    <w:rsid w:val="009412AA"/>
    <w:rsid w:val="00941E35"/>
    <w:rsid w:val="009420DF"/>
    <w:rsid w:val="00943794"/>
    <w:rsid w:val="00943A52"/>
    <w:rsid w:val="00944061"/>
    <w:rsid w:val="00945005"/>
    <w:rsid w:val="00945252"/>
    <w:rsid w:val="009475FF"/>
    <w:rsid w:val="009476B6"/>
    <w:rsid w:val="009500D2"/>
    <w:rsid w:val="009512D2"/>
    <w:rsid w:val="00951A07"/>
    <w:rsid w:val="0095310D"/>
    <w:rsid w:val="00953557"/>
    <w:rsid w:val="00953965"/>
    <w:rsid w:val="00954391"/>
    <w:rsid w:val="00954DF4"/>
    <w:rsid w:val="0095530D"/>
    <w:rsid w:val="00956892"/>
    <w:rsid w:val="00957EC1"/>
    <w:rsid w:val="00957EFE"/>
    <w:rsid w:val="00960013"/>
    <w:rsid w:val="00962634"/>
    <w:rsid w:val="00962EFE"/>
    <w:rsid w:val="0097022B"/>
    <w:rsid w:val="00970963"/>
    <w:rsid w:val="00970A74"/>
    <w:rsid w:val="00970B3D"/>
    <w:rsid w:val="009713C7"/>
    <w:rsid w:val="00971BB1"/>
    <w:rsid w:val="00971E4E"/>
    <w:rsid w:val="00974EDA"/>
    <w:rsid w:val="00975A31"/>
    <w:rsid w:val="0097696E"/>
    <w:rsid w:val="0097773C"/>
    <w:rsid w:val="00977B43"/>
    <w:rsid w:val="00980691"/>
    <w:rsid w:val="00981953"/>
    <w:rsid w:val="009829D7"/>
    <w:rsid w:val="0098371E"/>
    <w:rsid w:val="00983891"/>
    <w:rsid w:val="009841A1"/>
    <w:rsid w:val="00984293"/>
    <w:rsid w:val="009848E0"/>
    <w:rsid w:val="00985231"/>
    <w:rsid w:val="0098666A"/>
    <w:rsid w:val="00990175"/>
    <w:rsid w:val="00990612"/>
    <w:rsid w:val="00990F20"/>
    <w:rsid w:val="00990F88"/>
    <w:rsid w:val="00991FD7"/>
    <w:rsid w:val="00992A37"/>
    <w:rsid w:val="00992A98"/>
    <w:rsid w:val="00992F39"/>
    <w:rsid w:val="00993306"/>
    <w:rsid w:val="0099455B"/>
    <w:rsid w:val="00995E73"/>
    <w:rsid w:val="00996026"/>
    <w:rsid w:val="00996B6E"/>
    <w:rsid w:val="0099751A"/>
    <w:rsid w:val="009A0525"/>
    <w:rsid w:val="009A0759"/>
    <w:rsid w:val="009A1B1F"/>
    <w:rsid w:val="009A1B75"/>
    <w:rsid w:val="009A2406"/>
    <w:rsid w:val="009A2693"/>
    <w:rsid w:val="009A3345"/>
    <w:rsid w:val="009A67CC"/>
    <w:rsid w:val="009A7B39"/>
    <w:rsid w:val="009B0A37"/>
    <w:rsid w:val="009B0FE4"/>
    <w:rsid w:val="009B18B2"/>
    <w:rsid w:val="009B1CB6"/>
    <w:rsid w:val="009B1DB0"/>
    <w:rsid w:val="009B2ED2"/>
    <w:rsid w:val="009B33BF"/>
    <w:rsid w:val="009B387E"/>
    <w:rsid w:val="009B3F66"/>
    <w:rsid w:val="009B40A6"/>
    <w:rsid w:val="009B4370"/>
    <w:rsid w:val="009B4425"/>
    <w:rsid w:val="009B57B8"/>
    <w:rsid w:val="009B5BA5"/>
    <w:rsid w:val="009B7CE2"/>
    <w:rsid w:val="009C06D1"/>
    <w:rsid w:val="009C1E93"/>
    <w:rsid w:val="009C2668"/>
    <w:rsid w:val="009C27C3"/>
    <w:rsid w:val="009C2933"/>
    <w:rsid w:val="009C3413"/>
    <w:rsid w:val="009C4157"/>
    <w:rsid w:val="009C48BD"/>
    <w:rsid w:val="009C4EA4"/>
    <w:rsid w:val="009C5E65"/>
    <w:rsid w:val="009C6711"/>
    <w:rsid w:val="009C6C27"/>
    <w:rsid w:val="009D0F76"/>
    <w:rsid w:val="009D3DD3"/>
    <w:rsid w:val="009D4603"/>
    <w:rsid w:val="009D48A9"/>
    <w:rsid w:val="009D5D96"/>
    <w:rsid w:val="009D7E2B"/>
    <w:rsid w:val="009D7EB4"/>
    <w:rsid w:val="009E0FE8"/>
    <w:rsid w:val="009E1482"/>
    <w:rsid w:val="009E393F"/>
    <w:rsid w:val="009E42B7"/>
    <w:rsid w:val="009E42C4"/>
    <w:rsid w:val="009E56A2"/>
    <w:rsid w:val="009E67D8"/>
    <w:rsid w:val="009E71B1"/>
    <w:rsid w:val="009E7D5F"/>
    <w:rsid w:val="009F1B9A"/>
    <w:rsid w:val="009F1E9C"/>
    <w:rsid w:val="009F24DA"/>
    <w:rsid w:val="009F2DC6"/>
    <w:rsid w:val="009F3423"/>
    <w:rsid w:val="009F349A"/>
    <w:rsid w:val="009F41D8"/>
    <w:rsid w:val="009F4A95"/>
    <w:rsid w:val="009F5E32"/>
    <w:rsid w:val="009F5EBB"/>
    <w:rsid w:val="009F6241"/>
    <w:rsid w:val="009F670D"/>
    <w:rsid w:val="009F7416"/>
    <w:rsid w:val="009F7E77"/>
    <w:rsid w:val="00A00197"/>
    <w:rsid w:val="00A0055B"/>
    <w:rsid w:val="00A008F4"/>
    <w:rsid w:val="00A01138"/>
    <w:rsid w:val="00A01BF2"/>
    <w:rsid w:val="00A02A05"/>
    <w:rsid w:val="00A03923"/>
    <w:rsid w:val="00A05C0C"/>
    <w:rsid w:val="00A06678"/>
    <w:rsid w:val="00A06E37"/>
    <w:rsid w:val="00A10B15"/>
    <w:rsid w:val="00A11957"/>
    <w:rsid w:val="00A12C1E"/>
    <w:rsid w:val="00A13CA6"/>
    <w:rsid w:val="00A13DCC"/>
    <w:rsid w:val="00A14726"/>
    <w:rsid w:val="00A153C1"/>
    <w:rsid w:val="00A1549D"/>
    <w:rsid w:val="00A16E47"/>
    <w:rsid w:val="00A2016F"/>
    <w:rsid w:val="00A21312"/>
    <w:rsid w:val="00A216C2"/>
    <w:rsid w:val="00A21863"/>
    <w:rsid w:val="00A21A57"/>
    <w:rsid w:val="00A22A24"/>
    <w:rsid w:val="00A23D30"/>
    <w:rsid w:val="00A244CF"/>
    <w:rsid w:val="00A244E9"/>
    <w:rsid w:val="00A25B71"/>
    <w:rsid w:val="00A25DA5"/>
    <w:rsid w:val="00A25EE6"/>
    <w:rsid w:val="00A25FC5"/>
    <w:rsid w:val="00A260E8"/>
    <w:rsid w:val="00A303B5"/>
    <w:rsid w:val="00A30B4E"/>
    <w:rsid w:val="00A30B9F"/>
    <w:rsid w:val="00A3172F"/>
    <w:rsid w:val="00A317A6"/>
    <w:rsid w:val="00A31C7E"/>
    <w:rsid w:val="00A31E1D"/>
    <w:rsid w:val="00A32CE7"/>
    <w:rsid w:val="00A345BF"/>
    <w:rsid w:val="00A348D6"/>
    <w:rsid w:val="00A35D6B"/>
    <w:rsid w:val="00A360CF"/>
    <w:rsid w:val="00A40842"/>
    <w:rsid w:val="00A40DD2"/>
    <w:rsid w:val="00A40F73"/>
    <w:rsid w:val="00A41F1C"/>
    <w:rsid w:val="00A42A05"/>
    <w:rsid w:val="00A431AF"/>
    <w:rsid w:val="00A43525"/>
    <w:rsid w:val="00A4415C"/>
    <w:rsid w:val="00A447F0"/>
    <w:rsid w:val="00A44DA9"/>
    <w:rsid w:val="00A45C4B"/>
    <w:rsid w:val="00A4607E"/>
    <w:rsid w:val="00A4672C"/>
    <w:rsid w:val="00A46D7F"/>
    <w:rsid w:val="00A476BB"/>
    <w:rsid w:val="00A47D9D"/>
    <w:rsid w:val="00A509D7"/>
    <w:rsid w:val="00A50A4D"/>
    <w:rsid w:val="00A51339"/>
    <w:rsid w:val="00A5180C"/>
    <w:rsid w:val="00A5184B"/>
    <w:rsid w:val="00A51AA4"/>
    <w:rsid w:val="00A531CC"/>
    <w:rsid w:val="00A53236"/>
    <w:rsid w:val="00A53662"/>
    <w:rsid w:val="00A5446E"/>
    <w:rsid w:val="00A5618E"/>
    <w:rsid w:val="00A5680A"/>
    <w:rsid w:val="00A60B27"/>
    <w:rsid w:val="00A616BF"/>
    <w:rsid w:val="00A61F4C"/>
    <w:rsid w:val="00A63E5E"/>
    <w:rsid w:val="00A64156"/>
    <w:rsid w:val="00A646F2"/>
    <w:rsid w:val="00A649F5"/>
    <w:rsid w:val="00A64C49"/>
    <w:rsid w:val="00A66617"/>
    <w:rsid w:val="00A705F3"/>
    <w:rsid w:val="00A720AD"/>
    <w:rsid w:val="00A7480D"/>
    <w:rsid w:val="00A771BE"/>
    <w:rsid w:val="00A81128"/>
    <w:rsid w:val="00A8134D"/>
    <w:rsid w:val="00A82A1A"/>
    <w:rsid w:val="00A82BAC"/>
    <w:rsid w:val="00A83D62"/>
    <w:rsid w:val="00A84348"/>
    <w:rsid w:val="00A84648"/>
    <w:rsid w:val="00A850BD"/>
    <w:rsid w:val="00A85C48"/>
    <w:rsid w:val="00A85D2B"/>
    <w:rsid w:val="00A86047"/>
    <w:rsid w:val="00A86637"/>
    <w:rsid w:val="00A86718"/>
    <w:rsid w:val="00A86784"/>
    <w:rsid w:val="00A8763B"/>
    <w:rsid w:val="00A87781"/>
    <w:rsid w:val="00A90879"/>
    <w:rsid w:val="00A935CF"/>
    <w:rsid w:val="00A9481F"/>
    <w:rsid w:val="00A94EB3"/>
    <w:rsid w:val="00A95C9B"/>
    <w:rsid w:val="00A97F9B"/>
    <w:rsid w:val="00AA0F20"/>
    <w:rsid w:val="00AA138B"/>
    <w:rsid w:val="00AA2F87"/>
    <w:rsid w:val="00AA3881"/>
    <w:rsid w:val="00AA3AE4"/>
    <w:rsid w:val="00AA51C1"/>
    <w:rsid w:val="00AA56AE"/>
    <w:rsid w:val="00AB027E"/>
    <w:rsid w:val="00AB0333"/>
    <w:rsid w:val="00AB0861"/>
    <w:rsid w:val="00AB0BA9"/>
    <w:rsid w:val="00AB144A"/>
    <w:rsid w:val="00AB1799"/>
    <w:rsid w:val="00AB17D2"/>
    <w:rsid w:val="00AB3382"/>
    <w:rsid w:val="00AB42D1"/>
    <w:rsid w:val="00AB46DA"/>
    <w:rsid w:val="00AB4BC3"/>
    <w:rsid w:val="00AB5974"/>
    <w:rsid w:val="00AB5CCB"/>
    <w:rsid w:val="00AB5D6E"/>
    <w:rsid w:val="00AB5FB4"/>
    <w:rsid w:val="00AC0356"/>
    <w:rsid w:val="00AC05EF"/>
    <w:rsid w:val="00AC0D06"/>
    <w:rsid w:val="00AC1FE8"/>
    <w:rsid w:val="00AC3651"/>
    <w:rsid w:val="00AC3BE7"/>
    <w:rsid w:val="00AC4074"/>
    <w:rsid w:val="00AC6442"/>
    <w:rsid w:val="00AC7A0C"/>
    <w:rsid w:val="00AD0A7E"/>
    <w:rsid w:val="00AD1D74"/>
    <w:rsid w:val="00AD1F19"/>
    <w:rsid w:val="00AD20C7"/>
    <w:rsid w:val="00AD3C03"/>
    <w:rsid w:val="00AD63A5"/>
    <w:rsid w:val="00AD6E89"/>
    <w:rsid w:val="00AE0594"/>
    <w:rsid w:val="00AE2132"/>
    <w:rsid w:val="00AE217D"/>
    <w:rsid w:val="00AE2243"/>
    <w:rsid w:val="00AE2D76"/>
    <w:rsid w:val="00AE334D"/>
    <w:rsid w:val="00AE38B9"/>
    <w:rsid w:val="00AE4481"/>
    <w:rsid w:val="00AE68A8"/>
    <w:rsid w:val="00AF0428"/>
    <w:rsid w:val="00AF15BF"/>
    <w:rsid w:val="00AF1741"/>
    <w:rsid w:val="00AF40B7"/>
    <w:rsid w:val="00AF440F"/>
    <w:rsid w:val="00AF5A3C"/>
    <w:rsid w:val="00AF639C"/>
    <w:rsid w:val="00B00F88"/>
    <w:rsid w:val="00B0159A"/>
    <w:rsid w:val="00B019AD"/>
    <w:rsid w:val="00B01F3D"/>
    <w:rsid w:val="00B02C68"/>
    <w:rsid w:val="00B02F61"/>
    <w:rsid w:val="00B03718"/>
    <w:rsid w:val="00B0382E"/>
    <w:rsid w:val="00B03B82"/>
    <w:rsid w:val="00B03CDE"/>
    <w:rsid w:val="00B042F0"/>
    <w:rsid w:val="00B044FA"/>
    <w:rsid w:val="00B05C05"/>
    <w:rsid w:val="00B06648"/>
    <w:rsid w:val="00B1149A"/>
    <w:rsid w:val="00B11AD1"/>
    <w:rsid w:val="00B11F22"/>
    <w:rsid w:val="00B12301"/>
    <w:rsid w:val="00B12AF3"/>
    <w:rsid w:val="00B1322A"/>
    <w:rsid w:val="00B1344A"/>
    <w:rsid w:val="00B13C34"/>
    <w:rsid w:val="00B16A04"/>
    <w:rsid w:val="00B17015"/>
    <w:rsid w:val="00B17395"/>
    <w:rsid w:val="00B179AA"/>
    <w:rsid w:val="00B203A4"/>
    <w:rsid w:val="00B208BD"/>
    <w:rsid w:val="00B20B39"/>
    <w:rsid w:val="00B20C9E"/>
    <w:rsid w:val="00B22601"/>
    <w:rsid w:val="00B22B5D"/>
    <w:rsid w:val="00B23721"/>
    <w:rsid w:val="00B23B1A"/>
    <w:rsid w:val="00B246E1"/>
    <w:rsid w:val="00B27763"/>
    <w:rsid w:val="00B27950"/>
    <w:rsid w:val="00B301E8"/>
    <w:rsid w:val="00B307C3"/>
    <w:rsid w:val="00B3228E"/>
    <w:rsid w:val="00B32C35"/>
    <w:rsid w:val="00B32E53"/>
    <w:rsid w:val="00B333C5"/>
    <w:rsid w:val="00B333D2"/>
    <w:rsid w:val="00B335B9"/>
    <w:rsid w:val="00B33ECC"/>
    <w:rsid w:val="00B341F1"/>
    <w:rsid w:val="00B358D8"/>
    <w:rsid w:val="00B37778"/>
    <w:rsid w:val="00B40142"/>
    <w:rsid w:val="00B404B6"/>
    <w:rsid w:val="00B405D2"/>
    <w:rsid w:val="00B40F93"/>
    <w:rsid w:val="00B41537"/>
    <w:rsid w:val="00B41B63"/>
    <w:rsid w:val="00B433AA"/>
    <w:rsid w:val="00B43723"/>
    <w:rsid w:val="00B43B1E"/>
    <w:rsid w:val="00B445AB"/>
    <w:rsid w:val="00B44BA7"/>
    <w:rsid w:val="00B467B8"/>
    <w:rsid w:val="00B4713C"/>
    <w:rsid w:val="00B477C4"/>
    <w:rsid w:val="00B478C3"/>
    <w:rsid w:val="00B504A8"/>
    <w:rsid w:val="00B507CA"/>
    <w:rsid w:val="00B50A68"/>
    <w:rsid w:val="00B51808"/>
    <w:rsid w:val="00B5194F"/>
    <w:rsid w:val="00B528DA"/>
    <w:rsid w:val="00B529E8"/>
    <w:rsid w:val="00B56FA2"/>
    <w:rsid w:val="00B57FA9"/>
    <w:rsid w:val="00B61523"/>
    <w:rsid w:val="00B61631"/>
    <w:rsid w:val="00B6192C"/>
    <w:rsid w:val="00B6306C"/>
    <w:rsid w:val="00B64F3A"/>
    <w:rsid w:val="00B658CD"/>
    <w:rsid w:val="00B6735D"/>
    <w:rsid w:val="00B67C1D"/>
    <w:rsid w:val="00B711AE"/>
    <w:rsid w:val="00B71366"/>
    <w:rsid w:val="00B71859"/>
    <w:rsid w:val="00B71941"/>
    <w:rsid w:val="00B71E92"/>
    <w:rsid w:val="00B730C4"/>
    <w:rsid w:val="00B74092"/>
    <w:rsid w:val="00B7436E"/>
    <w:rsid w:val="00B746EE"/>
    <w:rsid w:val="00B756F2"/>
    <w:rsid w:val="00B76567"/>
    <w:rsid w:val="00B77CA6"/>
    <w:rsid w:val="00B80427"/>
    <w:rsid w:val="00B80823"/>
    <w:rsid w:val="00B80EAE"/>
    <w:rsid w:val="00B81493"/>
    <w:rsid w:val="00B815CD"/>
    <w:rsid w:val="00B81920"/>
    <w:rsid w:val="00B824B9"/>
    <w:rsid w:val="00B824D2"/>
    <w:rsid w:val="00B82C37"/>
    <w:rsid w:val="00B82DD6"/>
    <w:rsid w:val="00B83D8F"/>
    <w:rsid w:val="00B84901"/>
    <w:rsid w:val="00B84AD1"/>
    <w:rsid w:val="00B851B2"/>
    <w:rsid w:val="00B8520A"/>
    <w:rsid w:val="00B8632D"/>
    <w:rsid w:val="00B867A9"/>
    <w:rsid w:val="00B86C18"/>
    <w:rsid w:val="00B86C92"/>
    <w:rsid w:val="00B86E7B"/>
    <w:rsid w:val="00B87142"/>
    <w:rsid w:val="00B87782"/>
    <w:rsid w:val="00B90557"/>
    <w:rsid w:val="00B91BDE"/>
    <w:rsid w:val="00B92BB7"/>
    <w:rsid w:val="00B93218"/>
    <w:rsid w:val="00B93415"/>
    <w:rsid w:val="00B95481"/>
    <w:rsid w:val="00B95B23"/>
    <w:rsid w:val="00B9630C"/>
    <w:rsid w:val="00B963A7"/>
    <w:rsid w:val="00B96B20"/>
    <w:rsid w:val="00B96C06"/>
    <w:rsid w:val="00B9713B"/>
    <w:rsid w:val="00B973A5"/>
    <w:rsid w:val="00B97982"/>
    <w:rsid w:val="00BA1B61"/>
    <w:rsid w:val="00BA2D67"/>
    <w:rsid w:val="00BA3860"/>
    <w:rsid w:val="00BA3CFC"/>
    <w:rsid w:val="00BA3D06"/>
    <w:rsid w:val="00BA5420"/>
    <w:rsid w:val="00BA57ED"/>
    <w:rsid w:val="00BA5AC7"/>
    <w:rsid w:val="00BA5C56"/>
    <w:rsid w:val="00BA6692"/>
    <w:rsid w:val="00BA75F2"/>
    <w:rsid w:val="00BA771C"/>
    <w:rsid w:val="00BB0758"/>
    <w:rsid w:val="00BB08B7"/>
    <w:rsid w:val="00BB1FBA"/>
    <w:rsid w:val="00BB2AA4"/>
    <w:rsid w:val="00BB4DF5"/>
    <w:rsid w:val="00BB4E76"/>
    <w:rsid w:val="00BB565F"/>
    <w:rsid w:val="00BB57B1"/>
    <w:rsid w:val="00BB59DF"/>
    <w:rsid w:val="00BB60F0"/>
    <w:rsid w:val="00BB616D"/>
    <w:rsid w:val="00BB69DA"/>
    <w:rsid w:val="00BB7092"/>
    <w:rsid w:val="00BB7C3D"/>
    <w:rsid w:val="00BC0C7D"/>
    <w:rsid w:val="00BC1D9F"/>
    <w:rsid w:val="00BC24B0"/>
    <w:rsid w:val="00BC2E1C"/>
    <w:rsid w:val="00BC30CD"/>
    <w:rsid w:val="00BC421B"/>
    <w:rsid w:val="00BC4CE4"/>
    <w:rsid w:val="00BC67C8"/>
    <w:rsid w:val="00BC7518"/>
    <w:rsid w:val="00BC7E31"/>
    <w:rsid w:val="00BD02A0"/>
    <w:rsid w:val="00BD041E"/>
    <w:rsid w:val="00BD1785"/>
    <w:rsid w:val="00BD314C"/>
    <w:rsid w:val="00BD3259"/>
    <w:rsid w:val="00BD3473"/>
    <w:rsid w:val="00BD353B"/>
    <w:rsid w:val="00BD5064"/>
    <w:rsid w:val="00BD54A2"/>
    <w:rsid w:val="00BD5EFD"/>
    <w:rsid w:val="00BD6C94"/>
    <w:rsid w:val="00BD73B7"/>
    <w:rsid w:val="00BD7FE7"/>
    <w:rsid w:val="00BE1050"/>
    <w:rsid w:val="00BE1090"/>
    <w:rsid w:val="00BE128D"/>
    <w:rsid w:val="00BE16EA"/>
    <w:rsid w:val="00BE2DC4"/>
    <w:rsid w:val="00BE4704"/>
    <w:rsid w:val="00BE485D"/>
    <w:rsid w:val="00BE4C82"/>
    <w:rsid w:val="00BE54F0"/>
    <w:rsid w:val="00BE6295"/>
    <w:rsid w:val="00BE6E40"/>
    <w:rsid w:val="00BE705C"/>
    <w:rsid w:val="00BE758D"/>
    <w:rsid w:val="00BE7ECA"/>
    <w:rsid w:val="00BE7FA2"/>
    <w:rsid w:val="00BF0A7D"/>
    <w:rsid w:val="00BF4242"/>
    <w:rsid w:val="00BF43EC"/>
    <w:rsid w:val="00BF4604"/>
    <w:rsid w:val="00BF4D11"/>
    <w:rsid w:val="00BF5719"/>
    <w:rsid w:val="00BF66C2"/>
    <w:rsid w:val="00BF6963"/>
    <w:rsid w:val="00BF6A2D"/>
    <w:rsid w:val="00BF6D47"/>
    <w:rsid w:val="00BF6F6C"/>
    <w:rsid w:val="00BF7688"/>
    <w:rsid w:val="00C00886"/>
    <w:rsid w:val="00C01D99"/>
    <w:rsid w:val="00C03206"/>
    <w:rsid w:val="00C049ED"/>
    <w:rsid w:val="00C04B59"/>
    <w:rsid w:val="00C051A9"/>
    <w:rsid w:val="00C05319"/>
    <w:rsid w:val="00C077B9"/>
    <w:rsid w:val="00C07CD8"/>
    <w:rsid w:val="00C10A02"/>
    <w:rsid w:val="00C10F56"/>
    <w:rsid w:val="00C11154"/>
    <w:rsid w:val="00C12579"/>
    <w:rsid w:val="00C12AB7"/>
    <w:rsid w:val="00C13500"/>
    <w:rsid w:val="00C136CB"/>
    <w:rsid w:val="00C13D6D"/>
    <w:rsid w:val="00C15675"/>
    <w:rsid w:val="00C16EF8"/>
    <w:rsid w:val="00C17011"/>
    <w:rsid w:val="00C20AC4"/>
    <w:rsid w:val="00C20C4A"/>
    <w:rsid w:val="00C2150C"/>
    <w:rsid w:val="00C22E90"/>
    <w:rsid w:val="00C230AE"/>
    <w:rsid w:val="00C239DA"/>
    <w:rsid w:val="00C26E99"/>
    <w:rsid w:val="00C27F81"/>
    <w:rsid w:val="00C30DFA"/>
    <w:rsid w:val="00C319F3"/>
    <w:rsid w:val="00C32644"/>
    <w:rsid w:val="00C32BB3"/>
    <w:rsid w:val="00C33729"/>
    <w:rsid w:val="00C33BAC"/>
    <w:rsid w:val="00C37432"/>
    <w:rsid w:val="00C40A1D"/>
    <w:rsid w:val="00C40D21"/>
    <w:rsid w:val="00C40FA9"/>
    <w:rsid w:val="00C41123"/>
    <w:rsid w:val="00C42E36"/>
    <w:rsid w:val="00C42ED1"/>
    <w:rsid w:val="00C43A01"/>
    <w:rsid w:val="00C442E6"/>
    <w:rsid w:val="00C46356"/>
    <w:rsid w:val="00C46D41"/>
    <w:rsid w:val="00C511ED"/>
    <w:rsid w:val="00C515AE"/>
    <w:rsid w:val="00C5175F"/>
    <w:rsid w:val="00C5197D"/>
    <w:rsid w:val="00C52C7A"/>
    <w:rsid w:val="00C54967"/>
    <w:rsid w:val="00C54F3C"/>
    <w:rsid w:val="00C54FAD"/>
    <w:rsid w:val="00C554AE"/>
    <w:rsid w:val="00C55B48"/>
    <w:rsid w:val="00C55DB9"/>
    <w:rsid w:val="00C5603C"/>
    <w:rsid w:val="00C617F6"/>
    <w:rsid w:val="00C633C9"/>
    <w:rsid w:val="00C639C7"/>
    <w:rsid w:val="00C66570"/>
    <w:rsid w:val="00C66DE4"/>
    <w:rsid w:val="00C70159"/>
    <w:rsid w:val="00C70AD5"/>
    <w:rsid w:val="00C713ED"/>
    <w:rsid w:val="00C716CF"/>
    <w:rsid w:val="00C719F7"/>
    <w:rsid w:val="00C72E9D"/>
    <w:rsid w:val="00C73C4F"/>
    <w:rsid w:val="00C73DA0"/>
    <w:rsid w:val="00C74647"/>
    <w:rsid w:val="00C759D4"/>
    <w:rsid w:val="00C76145"/>
    <w:rsid w:val="00C768A1"/>
    <w:rsid w:val="00C773A1"/>
    <w:rsid w:val="00C80A7D"/>
    <w:rsid w:val="00C80F1F"/>
    <w:rsid w:val="00C81829"/>
    <w:rsid w:val="00C84F05"/>
    <w:rsid w:val="00C850ED"/>
    <w:rsid w:val="00C853F3"/>
    <w:rsid w:val="00C85D51"/>
    <w:rsid w:val="00C862B3"/>
    <w:rsid w:val="00C86C38"/>
    <w:rsid w:val="00C87455"/>
    <w:rsid w:val="00C900BF"/>
    <w:rsid w:val="00C900EB"/>
    <w:rsid w:val="00C90AFC"/>
    <w:rsid w:val="00C91D63"/>
    <w:rsid w:val="00C935C5"/>
    <w:rsid w:val="00C938EC"/>
    <w:rsid w:val="00C93C22"/>
    <w:rsid w:val="00C94636"/>
    <w:rsid w:val="00C955F9"/>
    <w:rsid w:val="00C96476"/>
    <w:rsid w:val="00C969C7"/>
    <w:rsid w:val="00C97252"/>
    <w:rsid w:val="00C97FE5"/>
    <w:rsid w:val="00CA0332"/>
    <w:rsid w:val="00CA1043"/>
    <w:rsid w:val="00CA16F1"/>
    <w:rsid w:val="00CA1781"/>
    <w:rsid w:val="00CA1FB0"/>
    <w:rsid w:val="00CA354E"/>
    <w:rsid w:val="00CA4A5A"/>
    <w:rsid w:val="00CA6D53"/>
    <w:rsid w:val="00CA6DE5"/>
    <w:rsid w:val="00CA71A6"/>
    <w:rsid w:val="00CA7DAA"/>
    <w:rsid w:val="00CB0F79"/>
    <w:rsid w:val="00CB2248"/>
    <w:rsid w:val="00CB367D"/>
    <w:rsid w:val="00CB6967"/>
    <w:rsid w:val="00CB727D"/>
    <w:rsid w:val="00CC025F"/>
    <w:rsid w:val="00CC0F55"/>
    <w:rsid w:val="00CC11A5"/>
    <w:rsid w:val="00CC198C"/>
    <w:rsid w:val="00CC1CCF"/>
    <w:rsid w:val="00CC44EA"/>
    <w:rsid w:val="00CC457E"/>
    <w:rsid w:val="00CC4A7F"/>
    <w:rsid w:val="00CC4E3B"/>
    <w:rsid w:val="00CC54A2"/>
    <w:rsid w:val="00CC55C3"/>
    <w:rsid w:val="00CC7204"/>
    <w:rsid w:val="00CC7831"/>
    <w:rsid w:val="00CC7F5B"/>
    <w:rsid w:val="00CD08B4"/>
    <w:rsid w:val="00CD198F"/>
    <w:rsid w:val="00CD28A2"/>
    <w:rsid w:val="00CD39C0"/>
    <w:rsid w:val="00CD48C2"/>
    <w:rsid w:val="00CD4C4F"/>
    <w:rsid w:val="00CD7054"/>
    <w:rsid w:val="00CD7996"/>
    <w:rsid w:val="00CE014B"/>
    <w:rsid w:val="00CE1CC0"/>
    <w:rsid w:val="00CE2803"/>
    <w:rsid w:val="00CE375B"/>
    <w:rsid w:val="00CE5B9F"/>
    <w:rsid w:val="00CE6BB0"/>
    <w:rsid w:val="00CF03A5"/>
    <w:rsid w:val="00CF0A95"/>
    <w:rsid w:val="00CF0E86"/>
    <w:rsid w:val="00CF158E"/>
    <w:rsid w:val="00CF3972"/>
    <w:rsid w:val="00CF3FD3"/>
    <w:rsid w:val="00CF59FF"/>
    <w:rsid w:val="00CF7064"/>
    <w:rsid w:val="00D003F4"/>
    <w:rsid w:val="00D007AD"/>
    <w:rsid w:val="00D00AF5"/>
    <w:rsid w:val="00D0149B"/>
    <w:rsid w:val="00D01C6B"/>
    <w:rsid w:val="00D026B9"/>
    <w:rsid w:val="00D02EDC"/>
    <w:rsid w:val="00D04DA1"/>
    <w:rsid w:val="00D04F68"/>
    <w:rsid w:val="00D06709"/>
    <w:rsid w:val="00D068F7"/>
    <w:rsid w:val="00D06F36"/>
    <w:rsid w:val="00D10BB5"/>
    <w:rsid w:val="00D114C6"/>
    <w:rsid w:val="00D12A31"/>
    <w:rsid w:val="00D12ECC"/>
    <w:rsid w:val="00D149C9"/>
    <w:rsid w:val="00D153D5"/>
    <w:rsid w:val="00D2046F"/>
    <w:rsid w:val="00D209A1"/>
    <w:rsid w:val="00D21D49"/>
    <w:rsid w:val="00D21E9C"/>
    <w:rsid w:val="00D22105"/>
    <w:rsid w:val="00D2258F"/>
    <w:rsid w:val="00D234C8"/>
    <w:rsid w:val="00D248A6"/>
    <w:rsid w:val="00D24E2D"/>
    <w:rsid w:val="00D25657"/>
    <w:rsid w:val="00D25B45"/>
    <w:rsid w:val="00D26160"/>
    <w:rsid w:val="00D26608"/>
    <w:rsid w:val="00D27779"/>
    <w:rsid w:val="00D279D0"/>
    <w:rsid w:val="00D30BBC"/>
    <w:rsid w:val="00D3163F"/>
    <w:rsid w:val="00D323D0"/>
    <w:rsid w:val="00D32E93"/>
    <w:rsid w:val="00D34142"/>
    <w:rsid w:val="00D40CA7"/>
    <w:rsid w:val="00D42871"/>
    <w:rsid w:val="00D43095"/>
    <w:rsid w:val="00D43116"/>
    <w:rsid w:val="00D43D40"/>
    <w:rsid w:val="00D43DA5"/>
    <w:rsid w:val="00D45BDD"/>
    <w:rsid w:val="00D46186"/>
    <w:rsid w:val="00D46914"/>
    <w:rsid w:val="00D46ADE"/>
    <w:rsid w:val="00D46F95"/>
    <w:rsid w:val="00D47CAF"/>
    <w:rsid w:val="00D47EAB"/>
    <w:rsid w:val="00D501B9"/>
    <w:rsid w:val="00D505B9"/>
    <w:rsid w:val="00D505FD"/>
    <w:rsid w:val="00D50C47"/>
    <w:rsid w:val="00D51132"/>
    <w:rsid w:val="00D5239E"/>
    <w:rsid w:val="00D550EB"/>
    <w:rsid w:val="00D5623F"/>
    <w:rsid w:val="00D56627"/>
    <w:rsid w:val="00D57706"/>
    <w:rsid w:val="00D609D8"/>
    <w:rsid w:val="00D60EFD"/>
    <w:rsid w:val="00D62EBB"/>
    <w:rsid w:val="00D6319E"/>
    <w:rsid w:val="00D63C44"/>
    <w:rsid w:val="00D64406"/>
    <w:rsid w:val="00D651D6"/>
    <w:rsid w:val="00D6660D"/>
    <w:rsid w:val="00D6735D"/>
    <w:rsid w:val="00D67CAE"/>
    <w:rsid w:val="00D703FF"/>
    <w:rsid w:val="00D71E8C"/>
    <w:rsid w:val="00D72D83"/>
    <w:rsid w:val="00D72DA7"/>
    <w:rsid w:val="00D733AA"/>
    <w:rsid w:val="00D740ED"/>
    <w:rsid w:val="00D74365"/>
    <w:rsid w:val="00D74580"/>
    <w:rsid w:val="00D74963"/>
    <w:rsid w:val="00D75FB7"/>
    <w:rsid w:val="00D77166"/>
    <w:rsid w:val="00D77235"/>
    <w:rsid w:val="00D81276"/>
    <w:rsid w:val="00D823DD"/>
    <w:rsid w:val="00D826B4"/>
    <w:rsid w:val="00D83ECE"/>
    <w:rsid w:val="00D8403A"/>
    <w:rsid w:val="00D8644E"/>
    <w:rsid w:val="00D866DB"/>
    <w:rsid w:val="00D868AC"/>
    <w:rsid w:val="00D87941"/>
    <w:rsid w:val="00D879CA"/>
    <w:rsid w:val="00D87E33"/>
    <w:rsid w:val="00D87E49"/>
    <w:rsid w:val="00D90FC8"/>
    <w:rsid w:val="00D912C1"/>
    <w:rsid w:val="00D91355"/>
    <w:rsid w:val="00D91724"/>
    <w:rsid w:val="00D925F9"/>
    <w:rsid w:val="00D93260"/>
    <w:rsid w:val="00D93ABC"/>
    <w:rsid w:val="00D9440B"/>
    <w:rsid w:val="00D94449"/>
    <w:rsid w:val="00D94FF6"/>
    <w:rsid w:val="00D9510D"/>
    <w:rsid w:val="00D955C1"/>
    <w:rsid w:val="00D95F10"/>
    <w:rsid w:val="00D961F6"/>
    <w:rsid w:val="00D968A8"/>
    <w:rsid w:val="00D96DD6"/>
    <w:rsid w:val="00DA0F89"/>
    <w:rsid w:val="00DA1343"/>
    <w:rsid w:val="00DA1BB2"/>
    <w:rsid w:val="00DA2105"/>
    <w:rsid w:val="00DA264C"/>
    <w:rsid w:val="00DA299B"/>
    <w:rsid w:val="00DA2ABC"/>
    <w:rsid w:val="00DA2DD6"/>
    <w:rsid w:val="00DA2F87"/>
    <w:rsid w:val="00DA32F3"/>
    <w:rsid w:val="00DA32FE"/>
    <w:rsid w:val="00DA4812"/>
    <w:rsid w:val="00DA4E46"/>
    <w:rsid w:val="00DA528A"/>
    <w:rsid w:val="00DA5E9E"/>
    <w:rsid w:val="00DA6617"/>
    <w:rsid w:val="00DA66E3"/>
    <w:rsid w:val="00DA6A02"/>
    <w:rsid w:val="00DA7675"/>
    <w:rsid w:val="00DB0D41"/>
    <w:rsid w:val="00DB1C19"/>
    <w:rsid w:val="00DB1E91"/>
    <w:rsid w:val="00DB3133"/>
    <w:rsid w:val="00DB4991"/>
    <w:rsid w:val="00DB6001"/>
    <w:rsid w:val="00DB6695"/>
    <w:rsid w:val="00DB7485"/>
    <w:rsid w:val="00DB74AE"/>
    <w:rsid w:val="00DB774A"/>
    <w:rsid w:val="00DC0778"/>
    <w:rsid w:val="00DC20B4"/>
    <w:rsid w:val="00DC257F"/>
    <w:rsid w:val="00DC2740"/>
    <w:rsid w:val="00DC2851"/>
    <w:rsid w:val="00DC3120"/>
    <w:rsid w:val="00DC3774"/>
    <w:rsid w:val="00DC3B73"/>
    <w:rsid w:val="00DC4C80"/>
    <w:rsid w:val="00DC4E98"/>
    <w:rsid w:val="00DC51D9"/>
    <w:rsid w:val="00DC6027"/>
    <w:rsid w:val="00DC6577"/>
    <w:rsid w:val="00DC6E8B"/>
    <w:rsid w:val="00DC737D"/>
    <w:rsid w:val="00DD0106"/>
    <w:rsid w:val="00DD1129"/>
    <w:rsid w:val="00DD18B1"/>
    <w:rsid w:val="00DD1AF1"/>
    <w:rsid w:val="00DD27F9"/>
    <w:rsid w:val="00DD2943"/>
    <w:rsid w:val="00DD4170"/>
    <w:rsid w:val="00DD49A2"/>
    <w:rsid w:val="00DD4A58"/>
    <w:rsid w:val="00DD69F9"/>
    <w:rsid w:val="00DD6E96"/>
    <w:rsid w:val="00DD7542"/>
    <w:rsid w:val="00DD7547"/>
    <w:rsid w:val="00DD7C56"/>
    <w:rsid w:val="00DE0520"/>
    <w:rsid w:val="00DE07A7"/>
    <w:rsid w:val="00DE0C35"/>
    <w:rsid w:val="00DE2FC6"/>
    <w:rsid w:val="00DE3295"/>
    <w:rsid w:val="00DE35F3"/>
    <w:rsid w:val="00DE3A54"/>
    <w:rsid w:val="00DE721B"/>
    <w:rsid w:val="00DF0766"/>
    <w:rsid w:val="00DF0B07"/>
    <w:rsid w:val="00DF0BA9"/>
    <w:rsid w:val="00DF2B2F"/>
    <w:rsid w:val="00DF5239"/>
    <w:rsid w:val="00DF5459"/>
    <w:rsid w:val="00DF57CF"/>
    <w:rsid w:val="00DF5E39"/>
    <w:rsid w:val="00DF5FA2"/>
    <w:rsid w:val="00DF6096"/>
    <w:rsid w:val="00DF6769"/>
    <w:rsid w:val="00E00688"/>
    <w:rsid w:val="00E00823"/>
    <w:rsid w:val="00E01EA5"/>
    <w:rsid w:val="00E020E5"/>
    <w:rsid w:val="00E0283C"/>
    <w:rsid w:val="00E02B92"/>
    <w:rsid w:val="00E02BB2"/>
    <w:rsid w:val="00E02C35"/>
    <w:rsid w:val="00E031DF"/>
    <w:rsid w:val="00E03574"/>
    <w:rsid w:val="00E05C64"/>
    <w:rsid w:val="00E07B2C"/>
    <w:rsid w:val="00E11A4B"/>
    <w:rsid w:val="00E11BB5"/>
    <w:rsid w:val="00E130B4"/>
    <w:rsid w:val="00E13452"/>
    <w:rsid w:val="00E13F19"/>
    <w:rsid w:val="00E154DC"/>
    <w:rsid w:val="00E155E4"/>
    <w:rsid w:val="00E1586D"/>
    <w:rsid w:val="00E16579"/>
    <w:rsid w:val="00E1711A"/>
    <w:rsid w:val="00E217ED"/>
    <w:rsid w:val="00E21800"/>
    <w:rsid w:val="00E21A76"/>
    <w:rsid w:val="00E22501"/>
    <w:rsid w:val="00E23018"/>
    <w:rsid w:val="00E23BB9"/>
    <w:rsid w:val="00E23E84"/>
    <w:rsid w:val="00E2523C"/>
    <w:rsid w:val="00E255AB"/>
    <w:rsid w:val="00E25D42"/>
    <w:rsid w:val="00E25EF0"/>
    <w:rsid w:val="00E276D4"/>
    <w:rsid w:val="00E30F83"/>
    <w:rsid w:val="00E31396"/>
    <w:rsid w:val="00E322DC"/>
    <w:rsid w:val="00E32E45"/>
    <w:rsid w:val="00E32FD4"/>
    <w:rsid w:val="00E334CE"/>
    <w:rsid w:val="00E33523"/>
    <w:rsid w:val="00E367CD"/>
    <w:rsid w:val="00E36EA2"/>
    <w:rsid w:val="00E36F88"/>
    <w:rsid w:val="00E37733"/>
    <w:rsid w:val="00E3778D"/>
    <w:rsid w:val="00E37C78"/>
    <w:rsid w:val="00E37DE2"/>
    <w:rsid w:val="00E403DD"/>
    <w:rsid w:val="00E4159A"/>
    <w:rsid w:val="00E423F6"/>
    <w:rsid w:val="00E430C3"/>
    <w:rsid w:val="00E435CC"/>
    <w:rsid w:val="00E43E11"/>
    <w:rsid w:val="00E44401"/>
    <w:rsid w:val="00E456D6"/>
    <w:rsid w:val="00E45CDA"/>
    <w:rsid w:val="00E4636C"/>
    <w:rsid w:val="00E47AD6"/>
    <w:rsid w:val="00E51296"/>
    <w:rsid w:val="00E51786"/>
    <w:rsid w:val="00E5396D"/>
    <w:rsid w:val="00E54A8C"/>
    <w:rsid w:val="00E54DC7"/>
    <w:rsid w:val="00E554CF"/>
    <w:rsid w:val="00E56D2B"/>
    <w:rsid w:val="00E6161F"/>
    <w:rsid w:val="00E619E8"/>
    <w:rsid w:val="00E61DC8"/>
    <w:rsid w:val="00E62A73"/>
    <w:rsid w:val="00E6331F"/>
    <w:rsid w:val="00E64DD0"/>
    <w:rsid w:val="00E65949"/>
    <w:rsid w:val="00E65964"/>
    <w:rsid w:val="00E65A86"/>
    <w:rsid w:val="00E65ED3"/>
    <w:rsid w:val="00E667FD"/>
    <w:rsid w:val="00E716E5"/>
    <w:rsid w:val="00E72C1D"/>
    <w:rsid w:val="00E74B4B"/>
    <w:rsid w:val="00E75D9A"/>
    <w:rsid w:val="00E76A5F"/>
    <w:rsid w:val="00E77A9A"/>
    <w:rsid w:val="00E82CF0"/>
    <w:rsid w:val="00E84318"/>
    <w:rsid w:val="00E84493"/>
    <w:rsid w:val="00E84DFA"/>
    <w:rsid w:val="00E84E25"/>
    <w:rsid w:val="00E85395"/>
    <w:rsid w:val="00E85DC4"/>
    <w:rsid w:val="00E86A56"/>
    <w:rsid w:val="00E87CDB"/>
    <w:rsid w:val="00E908DC"/>
    <w:rsid w:val="00E90AA1"/>
    <w:rsid w:val="00E90EA8"/>
    <w:rsid w:val="00E93012"/>
    <w:rsid w:val="00E93684"/>
    <w:rsid w:val="00E963CA"/>
    <w:rsid w:val="00E97521"/>
    <w:rsid w:val="00E97609"/>
    <w:rsid w:val="00EA0216"/>
    <w:rsid w:val="00EA0DFE"/>
    <w:rsid w:val="00EA2575"/>
    <w:rsid w:val="00EA2E4E"/>
    <w:rsid w:val="00EA37D1"/>
    <w:rsid w:val="00EA46E3"/>
    <w:rsid w:val="00EA5DE5"/>
    <w:rsid w:val="00EA71B2"/>
    <w:rsid w:val="00EA7992"/>
    <w:rsid w:val="00EA7DC1"/>
    <w:rsid w:val="00EB0623"/>
    <w:rsid w:val="00EB0826"/>
    <w:rsid w:val="00EB0F12"/>
    <w:rsid w:val="00EB182A"/>
    <w:rsid w:val="00EB1D46"/>
    <w:rsid w:val="00EB3077"/>
    <w:rsid w:val="00EB53FA"/>
    <w:rsid w:val="00EB55B4"/>
    <w:rsid w:val="00EB5DB9"/>
    <w:rsid w:val="00EB6C6F"/>
    <w:rsid w:val="00EC073A"/>
    <w:rsid w:val="00EC14AE"/>
    <w:rsid w:val="00EC1599"/>
    <w:rsid w:val="00EC1E41"/>
    <w:rsid w:val="00EC2145"/>
    <w:rsid w:val="00EC2DD1"/>
    <w:rsid w:val="00EC35D2"/>
    <w:rsid w:val="00EC40B7"/>
    <w:rsid w:val="00EC4E0E"/>
    <w:rsid w:val="00EC5C1F"/>
    <w:rsid w:val="00EC6134"/>
    <w:rsid w:val="00EC6A20"/>
    <w:rsid w:val="00EC7431"/>
    <w:rsid w:val="00ED0005"/>
    <w:rsid w:val="00ED06B8"/>
    <w:rsid w:val="00ED0ABD"/>
    <w:rsid w:val="00ED0BE2"/>
    <w:rsid w:val="00ED1203"/>
    <w:rsid w:val="00ED20E8"/>
    <w:rsid w:val="00ED371B"/>
    <w:rsid w:val="00ED5009"/>
    <w:rsid w:val="00ED51E4"/>
    <w:rsid w:val="00ED5853"/>
    <w:rsid w:val="00ED5925"/>
    <w:rsid w:val="00ED5DEC"/>
    <w:rsid w:val="00ED6B1C"/>
    <w:rsid w:val="00ED7BA0"/>
    <w:rsid w:val="00EE087B"/>
    <w:rsid w:val="00EE0943"/>
    <w:rsid w:val="00EE1114"/>
    <w:rsid w:val="00EE2627"/>
    <w:rsid w:val="00EE2D88"/>
    <w:rsid w:val="00EE3820"/>
    <w:rsid w:val="00EE47B1"/>
    <w:rsid w:val="00EE4EE1"/>
    <w:rsid w:val="00EE51A7"/>
    <w:rsid w:val="00EE52DA"/>
    <w:rsid w:val="00EE5EB6"/>
    <w:rsid w:val="00EE6D66"/>
    <w:rsid w:val="00EE7754"/>
    <w:rsid w:val="00EE7AF2"/>
    <w:rsid w:val="00EF0D3D"/>
    <w:rsid w:val="00EF0D9C"/>
    <w:rsid w:val="00EF2847"/>
    <w:rsid w:val="00EF3B43"/>
    <w:rsid w:val="00EF3D0D"/>
    <w:rsid w:val="00EF3F2D"/>
    <w:rsid w:val="00EF5D87"/>
    <w:rsid w:val="00EF60CE"/>
    <w:rsid w:val="00EF627F"/>
    <w:rsid w:val="00EF6DFF"/>
    <w:rsid w:val="00F01E84"/>
    <w:rsid w:val="00F03375"/>
    <w:rsid w:val="00F036AC"/>
    <w:rsid w:val="00F03C89"/>
    <w:rsid w:val="00F04291"/>
    <w:rsid w:val="00F04DD2"/>
    <w:rsid w:val="00F057D4"/>
    <w:rsid w:val="00F059B2"/>
    <w:rsid w:val="00F05F52"/>
    <w:rsid w:val="00F11443"/>
    <w:rsid w:val="00F11D44"/>
    <w:rsid w:val="00F12C12"/>
    <w:rsid w:val="00F13410"/>
    <w:rsid w:val="00F1404E"/>
    <w:rsid w:val="00F14172"/>
    <w:rsid w:val="00F15189"/>
    <w:rsid w:val="00F20BE3"/>
    <w:rsid w:val="00F20DC1"/>
    <w:rsid w:val="00F21165"/>
    <w:rsid w:val="00F21495"/>
    <w:rsid w:val="00F21CC3"/>
    <w:rsid w:val="00F21D8A"/>
    <w:rsid w:val="00F21FDE"/>
    <w:rsid w:val="00F23830"/>
    <w:rsid w:val="00F23B2C"/>
    <w:rsid w:val="00F23C39"/>
    <w:rsid w:val="00F246D8"/>
    <w:rsid w:val="00F24CA8"/>
    <w:rsid w:val="00F26B2D"/>
    <w:rsid w:val="00F27241"/>
    <w:rsid w:val="00F30929"/>
    <w:rsid w:val="00F322CC"/>
    <w:rsid w:val="00F32D25"/>
    <w:rsid w:val="00F32D6A"/>
    <w:rsid w:val="00F32D86"/>
    <w:rsid w:val="00F34BCC"/>
    <w:rsid w:val="00F35A81"/>
    <w:rsid w:val="00F36DF0"/>
    <w:rsid w:val="00F40520"/>
    <w:rsid w:val="00F409D8"/>
    <w:rsid w:val="00F410C9"/>
    <w:rsid w:val="00F4115E"/>
    <w:rsid w:val="00F44060"/>
    <w:rsid w:val="00F441B1"/>
    <w:rsid w:val="00F44A43"/>
    <w:rsid w:val="00F44B58"/>
    <w:rsid w:val="00F44B5D"/>
    <w:rsid w:val="00F4518F"/>
    <w:rsid w:val="00F4534E"/>
    <w:rsid w:val="00F46316"/>
    <w:rsid w:val="00F4742E"/>
    <w:rsid w:val="00F51274"/>
    <w:rsid w:val="00F5369A"/>
    <w:rsid w:val="00F53C53"/>
    <w:rsid w:val="00F542FE"/>
    <w:rsid w:val="00F5435F"/>
    <w:rsid w:val="00F54F11"/>
    <w:rsid w:val="00F552DE"/>
    <w:rsid w:val="00F562F2"/>
    <w:rsid w:val="00F61326"/>
    <w:rsid w:val="00F6196D"/>
    <w:rsid w:val="00F61F18"/>
    <w:rsid w:val="00F6223D"/>
    <w:rsid w:val="00F62345"/>
    <w:rsid w:val="00F62DFE"/>
    <w:rsid w:val="00F62E7A"/>
    <w:rsid w:val="00F63BA7"/>
    <w:rsid w:val="00F65237"/>
    <w:rsid w:val="00F654A9"/>
    <w:rsid w:val="00F657A3"/>
    <w:rsid w:val="00F66675"/>
    <w:rsid w:val="00F66A80"/>
    <w:rsid w:val="00F70C2D"/>
    <w:rsid w:val="00F7134C"/>
    <w:rsid w:val="00F71DB7"/>
    <w:rsid w:val="00F72D19"/>
    <w:rsid w:val="00F73EA8"/>
    <w:rsid w:val="00F7416E"/>
    <w:rsid w:val="00F74595"/>
    <w:rsid w:val="00F74AA9"/>
    <w:rsid w:val="00F74D29"/>
    <w:rsid w:val="00F761CB"/>
    <w:rsid w:val="00F763E3"/>
    <w:rsid w:val="00F76682"/>
    <w:rsid w:val="00F76729"/>
    <w:rsid w:val="00F76ECD"/>
    <w:rsid w:val="00F77252"/>
    <w:rsid w:val="00F80C1F"/>
    <w:rsid w:val="00F8137D"/>
    <w:rsid w:val="00F825F9"/>
    <w:rsid w:val="00F85FEE"/>
    <w:rsid w:val="00F86F25"/>
    <w:rsid w:val="00F903C1"/>
    <w:rsid w:val="00F9156B"/>
    <w:rsid w:val="00F92B04"/>
    <w:rsid w:val="00F9320A"/>
    <w:rsid w:val="00F937FA"/>
    <w:rsid w:val="00F94363"/>
    <w:rsid w:val="00F94C42"/>
    <w:rsid w:val="00F94FBA"/>
    <w:rsid w:val="00F9708C"/>
    <w:rsid w:val="00F978CE"/>
    <w:rsid w:val="00FA0028"/>
    <w:rsid w:val="00FA00D7"/>
    <w:rsid w:val="00FA11F5"/>
    <w:rsid w:val="00FA13B9"/>
    <w:rsid w:val="00FA31D0"/>
    <w:rsid w:val="00FA3B21"/>
    <w:rsid w:val="00FA5050"/>
    <w:rsid w:val="00FA5691"/>
    <w:rsid w:val="00FA5A71"/>
    <w:rsid w:val="00FA71EF"/>
    <w:rsid w:val="00FA74AD"/>
    <w:rsid w:val="00FA7747"/>
    <w:rsid w:val="00FA7816"/>
    <w:rsid w:val="00FB00A4"/>
    <w:rsid w:val="00FB0696"/>
    <w:rsid w:val="00FB092F"/>
    <w:rsid w:val="00FB0EAE"/>
    <w:rsid w:val="00FB13B8"/>
    <w:rsid w:val="00FB144D"/>
    <w:rsid w:val="00FB16A9"/>
    <w:rsid w:val="00FB23A5"/>
    <w:rsid w:val="00FB29DF"/>
    <w:rsid w:val="00FB2DDE"/>
    <w:rsid w:val="00FB3648"/>
    <w:rsid w:val="00FB3BAE"/>
    <w:rsid w:val="00FB3BF9"/>
    <w:rsid w:val="00FB4144"/>
    <w:rsid w:val="00FB74E8"/>
    <w:rsid w:val="00FB7801"/>
    <w:rsid w:val="00FC1BDB"/>
    <w:rsid w:val="00FC204B"/>
    <w:rsid w:val="00FC362C"/>
    <w:rsid w:val="00FC3DA5"/>
    <w:rsid w:val="00FC5D03"/>
    <w:rsid w:val="00FC6CAF"/>
    <w:rsid w:val="00FC7241"/>
    <w:rsid w:val="00FD0AE6"/>
    <w:rsid w:val="00FD0DFF"/>
    <w:rsid w:val="00FD1443"/>
    <w:rsid w:val="00FD34B9"/>
    <w:rsid w:val="00FD443C"/>
    <w:rsid w:val="00FD4882"/>
    <w:rsid w:val="00FD4B73"/>
    <w:rsid w:val="00FD5171"/>
    <w:rsid w:val="00FD76C7"/>
    <w:rsid w:val="00FE0208"/>
    <w:rsid w:val="00FE0558"/>
    <w:rsid w:val="00FE152D"/>
    <w:rsid w:val="00FE1E7B"/>
    <w:rsid w:val="00FE208E"/>
    <w:rsid w:val="00FE20DB"/>
    <w:rsid w:val="00FE23E0"/>
    <w:rsid w:val="00FE24E2"/>
    <w:rsid w:val="00FE2E43"/>
    <w:rsid w:val="00FE469F"/>
    <w:rsid w:val="00FE5A7C"/>
    <w:rsid w:val="00FE63F6"/>
    <w:rsid w:val="00FE6C37"/>
    <w:rsid w:val="00FE7F93"/>
    <w:rsid w:val="00FF0E8E"/>
    <w:rsid w:val="00FF1242"/>
    <w:rsid w:val="00FF1245"/>
    <w:rsid w:val="00FF2507"/>
    <w:rsid w:val="00FF3035"/>
    <w:rsid w:val="00FF3AB4"/>
    <w:rsid w:val="00FF48FB"/>
    <w:rsid w:val="00FF68FE"/>
    <w:rsid w:val="00FF6CB2"/>
    <w:rsid w:val="00FF78C4"/>
    <w:rsid w:val="00FF7C21"/>
    <w:rsid w:val="0305AC46"/>
    <w:rsid w:val="0546E81A"/>
    <w:rsid w:val="0592C1C0"/>
    <w:rsid w:val="07DB4D48"/>
    <w:rsid w:val="08208EAC"/>
    <w:rsid w:val="09EA410A"/>
    <w:rsid w:val="0A11F95B"/>
    <w:rsid w:val="0B3339A4"/>
    <w:rsid w:val="0B8B3A59"/>
    <w:rsid w:val="0C4D5327"/>
    <w:rsid w:val="0DCA39AF"/>
    <w:rsid w:val="0FAC62C0"/>
    <w:rsid w:val="121C73C8"/>
    <w:rsid w:val="1416DF37"/>
    <w:rsid w:val="172D53F6"/>
    <w:rsid w:val="1749FB1C"/>
    <w:rsid w:val="17709F98"/>
    <w:rsid w:val="18EC2471"/>
    <w:rsid w:val="1E69BD1C"/>
    <w:rsid w:val="1EBF3C6C"/>
    <w:rsid w:val="1F72386E"/>
    <w:rsid w:val="21EE7576"/>
    <w:rsid w:val="23D3F799"/>
    <w:rsid w:val="2475DEE4"/>
    <w:rsid w:val="2B6510DE"/>
    <w:rsid w:val="2F10E8C4"/>
    <w:rsid w:val="2F4B6277"/>
    <w:rsid w:val="2F82DD35"/>
    <w:rsid w:val="31DAAB56"/>
    <w:rsid w:val="349B4547"/>
    <w:rsid w:val="3532159C"/>
    <w:rsid w:val="356E89CF"/>
    <w:rsid w:val="387FEBA5"/>
    <w:rsid w:val="389DA68E"/>
    <w:rsid w:val="3A7F69FD"/>
    <w:rsid w:val="3F0BA17E"/>
    <w:rsid w:val="3F4BE517"/>
    <w:rsid w:val="400FA329"/>
    <w:rsid w:val="419206D2"/>
    <w:rsid w:val="436BCA36"/>
    <w:rsid w:val="45D34B98"/>
    <w:rsid w:val="47B63CCE"/>
    <w:rsid w:val="47CD074B"/>
    <w:rsid w:val="489B17AF"/>
    <w:rsid w:val="4971C151"/>
    <w:rsid w:val="4DAE0084"/>
    <w:rsid w:val="4EF42E4F"/>
    <w:rsid w:val="508927E7"/>
    <w:rsid w:val="5319EA2B"/>
    <w:rsid w:val="55FCE907"/>
    <w:rsid w:val="57ED5B4E"/>
    <w:rsid w:val="581E3C40"/>
    <w:rsid w:val="5ADF6DA9"/>
    <w:rsid w:val="5B21F4A3"/>
    <w:rsid w:val="5B246498"/>
    <w:rsid w:val="5B51621A"/>
    <w:rsid w:val="5C843C82"/>
    <w:rsid w:val="5CD35B02"/>
    <w:rsid w:val="5DD18004"/>
    <w:rsid w:val="66BFE353"/>
    <w:rsid w:val="678EFAF1"/>
    <w:rsid w:val="68DEB126"/>
    <w:rsid w:val="697372E0"/>
    <w:rsid w:val="6ACD3446"/>
    <w:rsid w:val="6C5A4CB8"/>
    <w:rsid w:val="6ECA5DC0"/>
    <w:rsid w:val="728D5D44"/>
    <w:rsid w:val="72EFFFF9"/>
    <w:rsid w:val="739C23A8"/>
    <w:rsid w:val="74EB8CDA"/>
    <w:rsid w:val="75EF5539"/>
    <w:rsid w:val="7AF8CF2B"/>
    <w:rsid w:val="7B965B86"/>
    <w:rsid w:val="7B9A7DDD"/>
    <w:rsid w:val="7EA37821"/>
    <w:rsid w:val="7EEF47F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C095186"/>
  <w15:chartTrackingRefBased/>
  <w15:docId w15:val="{037B19B0-AFEA-4772-9A41-465AF91166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suppressAutoHyphens/>
      <w:overflowPunct w:val="0"/>
      <w:autoSpaceDE w:val="0"/>
      <w:autoSpaceDN w:val="0"/>
      <w:adjustRightInd w:val="0"/>
      <w:jc w:val="both"/>
      <w:textAlignment w:val="baseline"/>
    </w:pPr>
    <w:rPr>
      <w:kern w:val="1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bstractClauseTitle">
    <w:name w:val="Abstract Clause Title"/>
    <w:basedOn w:val="Normal"/>
    <w:next w:val="BodyTextIndent"/>
    <w:pPr>
      <w:keepNext/>
    </w:pPr>
    <w:rPr>
      <w:rFonts w:ascii="Arial" w:hAnsi="Arial"/>
      <w:b/>
      <w:caps/>
    </w:rPr>
  </w:style>
  <w:style w:type="paragraph" w:styleId="BodyTextIndent">
    <w:name w:val="Body Text Indent"/>
    <w:basedOn w:val="Normal"/>
    <w:pPr>
      <w:ind w:firstLine="360"/>
    </w:pPr>
  </w:style>
  <w:style w:type="paragraph" w:customStyle="1" w:styleId="AcknowledgmentsClauseTitle">
    <w:name w:val="Acknowledgments Clause Title"/>
    <w:basedOn w:val="Normal"/>
    <w:next w:val="BodyTextIndent"/>
    <w:pPr>
      <w:keepNext/>
      <w:spacing w:before="240"/>
    </w:pPr>
    <w:rPr>
      <w:rFonts w:ascii="Arial" w:hAnsi="Arial"/>
      <w:b/>
      <w:caps/>
    </w:rPr>
  </w:style>
  <w:style w:type="paragraph" w:customStyle="1" w:styleId="Affiliation">
    <w:name w:val="Affiliation"/>
    <w:basedOn w:val="Normal"/>
    <w:pPr>
      <w:jc w:val="center"/>
    </w:pPr>
    <w:rPr>
      <w:rFonts w:ascii="Arial" w:hAnsi="Arial"/>
    </w:rPr>
  </w:style>
  <w:style w:type="paragraph" w:customStyle="1" w:styleId="Author">
    <w:name w:val="Author"/>
    <w:basedOn w:val="Normal"/>
    <w:next w:val="Affiliation"/>
    <w:pPr>
      <w:keepNext/>
      <w:jc w:val="center"/>
    </w:pPr>
    <w:rPr>
      <w:rFonts w:ascii="Arial" w:hAnsi="Arial"/>
      <w:b/>
    </w:rPr>
  </w:style>
  <w:style w:type="paragraph" w:customStyle="1" w:styleId="DocumentNumber">
    <w:name w:val="Document Number"/>
    <w:basedOn w:val="Normal"/>
    <w:next w:val="BodyTextIndent"/>
    <w:pPr>
      <w:spacing w:before="900"/>
      <w:jc w:val="right"/>
    </w:pPr>
    <w:rPr>
      <w:rFonts w:ascii="Arial" w:hAnsi="Arial"/>
      <w:b/>
      <w:sz w:val="36"/>
    </w:rPr>
  </w:style>
  <w:style w:type="paragraph" w:customStyle="1" w:styleId="EquationNumber">
    <w:name w:val="Equation Number"/>
    <w:basedOn w:val="Normal"/>
    <w:next w:val="BodyTextIndent"/>
    <w:pPr>
      <w:jc w:val="right"/>
    </w:pPr>
  </w:style>
  <w:style w:type="paragraph" w:customStyle="1" w:styleId="FigureCaption">
    <w:name w:val="Figure Caption"/>
    <w:basedOn w:val="Normal"/>
    <w:next w:val="BodyTextIndent"/>
    <w:pPr>
      <w:jc w:val="center"/>
    </w:pPr>
    <w:rPr>
      <w:rFonts w:ascii="Arial" w:hAnsi="Arial"/>
      <w:b/>
    </w:rPr>
  </w:style>
  <w:style w:type="paragraph" w:styleId="Footer">
    <w:name w:val="footer"/>
    <w:basedOn w:val="Normal"/>
    <w:next w:val="Header"/>
    <w:pPr>
      <w:tabs>
        <w:tab w:val="center" w:pos="5760"/>
        <w:tab w:val="right" w:pos="10800"/>
      </w:tabs>
    </w:pPr>
  </w:style>
  <w:style w:type="paragraph" w:styleId="Header">
    <w:name w:val="header"/>
    <w:basedOn w:val="Normal"/>
    <w:next w:val="Footer"/>
  </w:style>
  <w:style w:type="paragraph" w:styleId="FootnoteText">
    <w:name w:val="footnote text"/>
    <w:basedOn w:val="Normal"/>
    <w:semiHidden/>
    <w:pPr>
      <w:ind w:firstLine="360"/>
    </w:pPr>
    <w:rPr>
      <w:sz w:val="16"/>
    </w:rPr>
  </w:style>
  <w:style w:type="paragraph" w:customStyle="1" w:styleId="NomenclatureClauseTitle">
    <w:name w:val="Nomenclature Clause Title"/>
    <w:basedOn w:val="Normal"/>
    <w:next w:val="BodyTextIndent"/>
    <w:pPr>
      <w:keepNext/>
      <w:spacing w:before="240"/>
    </w:pPr>
    <w:rPr>
      <w:rFonts w:ascii="Arial" w:hAnsi="Arial"/>
      <w:b/>
      <w:caps/>
    </w:rPr>
  </w:style>
  <w:style w:type="paragraph" w:customStyle="1" w:styleId="ReferencesClauseTitle">
    <w:name w:val="References Clause Title"/>
    <w:basedOn w:val="Normal"/>
    <w:next w:val="BodyTextIndent"/>
    <w:pPr>
      <w:keepNext/>
      <w:spacing w:before="240"/>
    </w:pPr>
    <w:rPr>
      <w:rFonts w:ascii="Arial" w:hAnsi="Arial"/>
      <w:b/>
      <w:caps/>
    </w:rPr>
  </w:style>
  <w:style w:type="paragraph" w:customStyle="1" w:styleId="TableCaption">
    <w:name w:val="Table Caption"/>
    <w:basedOn w:val="Normal"/>
    <w:next w:val="BodyTextIndent"/>
    <w:pPr>
      <w:jc w:val="center"/>
    </w:pPr>
    <w:rPr>
      <w:rFonts w:ascii="Arial" w:hAnsi="Arial"/>
      <w:b/>
    </w:rPr>
  </w:style>
  <w:style w:type="paragraph" w:customStyle="1" w:styleId="TextHeading1">
    <w:name w:val="Text Heading 1"/>
    <w:basedOn w:val="Normal"/>
    <w:next w:val="BodyTextIndent"/>
    <w:pPr>
      <w:keepNext/>
      <w:spacing w:before="240"/>
    </w:pPr>
    <w:rPr>
      <w:rFonts w:ascii="Arial" w:hAnsi="Arial"/>
      <w:b/>
      <w:caps/>
    </w:rPr>
  </w:style>
  <w:style w:type="paragraph" w:customStyle="1" w:styleId="TextHeading2">
    <w:name w:val="Text Heading 2"/>
    <w:basedOn w:val="Normal"/>
    <w:next w:val="BodyTextIndent"/>
    <w:pPr>
      <w:keepNext/>
      <w:spacing w:before="240"/>
    </w:pPr>
    <w:rPr>
      <w:rFonts w:ascii="Arial" w:hAnsi="Arial"/>
      <w:b/>
      <w:u w:val="single"/>
    </w:rPr>
  </w:style>
  <w:style w:type="paragraph" w:customStyle="1" w:styleId="TextHeading3">
    <w:name w:val="Text Heading 3"/>
    <w:basedOn w:val="Normal"/>
    <w:next w:val="BodyTextIndent"/>
    <w:pPr>
      <w:spacing w:before="240"/>
      <w:ind w:left="360"/>
    </w:pPr>
    <w:rPr>
      <w:rFonts w:ascii="Arial" w:hAnsi="Arial"/>
      <w:b/>
      <w:u w:val="single"/>
    </w:rPr>
  </w:style>
  <w:style w:type="paragraph" w:styleId="Title">
    <w:name w:val="Title"/>
    <w:basedOn w:val="Normal"/>
    <w:qFormat/>
    <w:pPr>
      <w:spacing w:before="760"/>
      <w:jc w:val="center"/>
    </w:pPr>
    <w:rPr>
      <w:rFonts w:ascii="Arial" w:hAnsi="Arial"/>
      <w:b/>
      <w:caps/>
      <w:sz w:val="24"/>
    </w:rPr>
  </w:style>
  <w:style w:type="paragraph" w:styleId="PlainText">
    <w:name w:val="Plain Text"/>
    <w:basedOn w:val="Normal"/>
    <w:pPr>
      <w:suppressAutoHyphens w:val="0"/>
      <w:overflowPunct/>
      <w:autoSpaceDE/>
      <w:autoSpaceDN/>
      <w:adjustRightInd/>
      <w:jc w:val="left"/>
      <w:textAlignment w:val="auto"/>
    </w:pPr>
    <w:rPr>
      <w:rFonts w:ascii="Courier New" w:hAnsi="Courier New" w:cs="Courier New"/>
      <w:kern w:val="0"/>
    </w:rPr>
  </w:style>
  <w:style w:type="table" w:styleId="TableGrid">
    <w:name w:val="Table Grid"/>
    <w:basedOn w:val="TableNormal"/>
    <w:rsid w:val="00A244C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A244CF"/>
    <w:rPr>
      <w:color w:val="808080"/>
    </w:rPr>
  </w:style>
  <w:style w:type="paragraph" w:styleId="Caption">
    <w:name w:val="caption"/>
    <w:basedOn w:val="Normal"/>
    <w:next w:val="Normal"/>
    <w:semiHidden/>
    <w:unhideWhenUsed/>
    <w:qFormat/>
    <w:rsid w:val="00123058"/>
    <w:pPr>
      <w:spacing w:after="200"/>
    </w:pPr>
    <w:rPr>
      <w:i/>
      <w:iCs/>
      <w:color w:val="44546A" w:themeColor="text2"/>
      <w:sz w:val="18"/>
      <w:szCs w:val="18"/>
    </w:rPr>
  </w:style>
  <w:style w:type="paragraph" w:customStyle="1" w:styleId="paragraph">
    <w:name w:val="paragraph"/>
    <w:basedOn w:val="Normal"/>
    <w:rsid w:val="0073307C"/>
    <w:pPr>
      <w:suppressAutoHyphens w:val="0"/>
      <w:overflowPunct/>
      <w:autoSpaceDE/>
      <w:autoSpaceDN/>
      <w:adjustRightInd/>
      <w:spacing w:before="100" w:beforeAutospacing="1" w:after="100" w:afterAutospacing="1"/>
      <w:jc w:val="left"/>
      <w:textAlignment w:val="auto"/>
    </w:pPr>
    <w:rPr>
      <w:kern w:val="0"/>
      <w:sz w:val="24"/>
      <w:szCs w:val="24"/>
    </w:rPr>
  </w:style>
  <w:style w:type="character" w:customStyle="1" w:styleId="normaltextrun">
    <w:name w:val="normaltextrun"/>
    <w:basedOn w:val="DefaultParagraphFont"/>
    <w:rsid w:val="0073307C"/>
  </w:style>
  <w:style w:type="character" w:customStyle="1" w:styleId="eop">
    <w:name w:val="eop"/>
    <w:basedOn w:val="DefaultParagraphFont"/>
    <w:rsid w:val="0073307C"/>
  </w:style>
  <w:style w:type="character" w:styleId="Hyperlink">
    <w:name w:val="Hyperlink"/>
    <w:basedOn w:val="DefaultParagraphFont"/>
    <w:rsid w:val="00103B44"/>
    <w:rPr>
      <w:color w:val="0563C1" w:themeColor="hyperlink"/>
      <w:u w:val="single"/>
    </w:rPr>
  </w:style>
  <w:style w:type="character" w:styleId="UnresolvedMention">
    <w:name w:val="Unresolved Mention"/>
    <w:basedOn w:val="DefaultParagraphFont"/>
    <w:uiPriority w:val="99"/>
    <w:semiHidden/>
    <w:unhideWhenUsed/>
    <w:rsid w:val="00103B44"/>
    <w:rPr>
      <w:color w:val="605E5C"/>
      <w:shd w:val="clear" w:color="auto" w:fill="E1DFDD"/>
    </w:rPr>
  </w:style>
  <w:style w:type="character" w:styleId="CommentReference">
    <w:name w:val="annotation reference"/>
    <w:basedOn w:val="DefaultParagraphFont"/>
    <w:rsid w:val="00815C0B"/>
    <w:rPr>
      <w:sz w:val="16"/>
      <w:szCs w:val="16"/>
    </w:rPr>
  </w:style>
  <w:style w:type="paragraph" w:styleId="CommentText">
    <w:name w:val="annotation text"/>
    <w:basedOn w:val="Normal"/>
    <w:link w:val="CommentTextChar"/>
    <w:rsid w:val="00815C0B"/>
  </w:style>
  <w:style w:type="character" w:customStyle="1" w:styleId="CommentTextChar">
    <w:name w:val="Comment Text Char"/>
    <w:basedOn w:val="DefaultParagraphFont"/>
    <w:link w:val="CommentText"/>
    <w:rsid w:val="00815C0B"/>
    <w:rPr>
      <w:kern w:val="14"/>
    </w:rPr>
  </w:style>
  <w:style w:type="paragraph" w:styleId="CommentSubject">
    <w:name w:val="annotation subject"/>
    <w:basedOn w:val="CommentText"/>
    <w:next w:val="CommentText"/>
    <w:link w:val="CommentSubjectChar"/>
    <w:rsid w:val="00815C0B"/>
    <w:rPr>
      <w:b/>
      <w:bCs/>
    </w:rPr>
  </w:style>
  <w:style w:type="character" w:customStyle="1" w:styleId="CommentSubjectChar">
    <w:name w:val="Comment Subject Char"/>
    <w:basedOn w:val="CommentTextChar"/>
    <w:link w:val="CommentSubject"/>
    <w:rsid w:val="00815C0B"/>
    <w:rPr>
      <w:b/>
      <w:bCs/>
      <w:kern w:val="14"/>
    </w:rPr>
  </w:style>
  <w:style w:type="paragraph" w:styleId="NormalWeb">
    <w:name w:val="Normal (Web)"/>
    <w:basedOn w:val="Normal"/>
    <w:uiPriority w:val="99"/>
    <w:unhideWhenUsed/>
    <w:rsid w:val="00ED5853"/>
    <w:pPr>
      <w:suppressAutoHyphens w:val="0"/>
      <w:overflowPunct/>
      <w:autoSpaceDE/>
      <w:autoSpaceDN/>
      <w:adjustRightInd/>
      <w:spacing w:before="100" w:beforeAutospacing="1" w:after="100" w:afterAutospacing="1"/>
      <w:jc w:val="left"/>
      <w:textAlignment w:val="auto"/>
    </w:pPr>
    <w:rPr>
      <w:kern w:val="0"/>
      <w:sz w:val="24"/>
      <w:szCs w:val="24"/>
    </w:rPr>
  </w:style>
  <w:style w:type="paragraph" w:styleId="ListParagraph">
    <w:name w:val="List Paragraph"/>
    <w:basedOn w:val="Normal"/>
    <w:uiPriority w:val="34"/>
    <w:qFormat/>
    <w:rsid w:val="00F410C9"/>
    <w:pPr>
      <w:ind w:left="720"/>
      <w:contextualSpacing/>
    </w:pPr>
  </w:style>
  <w:style w:type="character" w:customStyle="1" w:styleId="cf01">
    <w:name w:val="cf01"/>
    <w:basedOn w:val="DefaultParagraphFont"/>
    <w:rsid w:val="00BC421B"/>
    <w:rPr>
      <w:rFonts w:ascii="Segoe UI" w:hAnsi="Segoe UI" w:cs="Segoe UI" w:hint="default"/>
      <w:sz w:val="18"/>
      <w:szCs w:val="18"/>
    </w:rPr>
  </w:style>
  <w:style w:type="character" w:customStyle="1" w:styleId="cf11">
    <w:name w:val="cf11"/>
    <w:basedOn w:val="DefaultParagraphFont"/>
    <w:rsid w:val="00BC421B"/>
    <w:rPr>
      <w:rFonts w:ascii="Segoe UI" w:hAnsi="Segoe UI" w:cs="Segoe UI" w:hint="default"/>
      <w:sz w:val="18"/>
      <w:szCs w:val="18"/>
    </w:rPr>
  </w:style>
  <w:style w:type="paragraph" w:customStyle="1" w:styleId="pf0">
    <w:name w:val="pf0"/>
    <w:basedOn w:val="Normal"/>
    <w:rsid w:val="00790B76"/>
    <w:pPr>
      <w:suppressAutoHyphens w:val="0"/>
      <w:overflowPunct/>
      <w:autoSpaceDE/>
      <w:autoSpaceDN/>
      <w:adjustRightInd/>
      <w:spacing w:before="100" w:beforeAutospacing="1" w:after="100" w:afterAutospacing="1"/>
      <w:jc w:val="left"/>
      <w:textAlignment w:val="auto"/>
    </w:pPr>
    <w:rPr>
      <w:kern w:val="0"/>
      <w:sz w:val="24"/>
      <w:szCs w:val="24"/>
    </w:rPr>
  </w:style>
  <w:style w:type="paragraph" w:styleId="Revision">
    <w:name w:val="Revision"/>
    <w:hidden/>
    <w:uiPriority w:val="99"/>
    <w:semiHidden/>
    <w:rsid w:val="00C70159"/>
    <w:rPr>
      <w:kern w:val="14"/>
    </w:rPr>
  </w:style>
  <w:style w:type="character" w:customStyle="1" w:styleId="cf21">
    <w:name w:val="cf21"/>
    <w:basedOn w:val="DefaultParagraphFont"/>
    <w:rsid w:val="00482858"/>
    <w:rPr>
      <w:rFonts w:ascii="Segoe UI" w:hAnsi="Segoe UI" w:cs="Segoe UI" w:hint="default"/>
      <w:sz w:val="18"/>
      <w:szCs w:val="18"/>
    </w:rPr>
  </w:style>
  <w:style w:type="character" w:customStyle="1" w:styleId="cf31">
    <w:name w:val="cf31"/>
    <w:basedOn w:val="DefaultParagraphFont"/>
    <w:rsid w:val="00482858"/>
    <w:rPr>
      <w:rFonts w:ascii="Segoe UI" w:hAnsi="Segoe UI" w:cs="Segoe UI" w:hint="default"/>
      <w:i/>
      <w:iCs/>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036651">
      <w:bodyDiv w:val="1"/>
      <w:marLeft w:val="0"/>
      <w:marRight w:val="0"/>
      <w:marTop w:val="0"/>
      <w:marBottom w:val="0"/>
      <w:divBdr>
        <w:top w:val="none" w:sz="0" w:space="0" w:color="auto"/>
        <w:left w:val="none" w:sz="0" w:space="0" w:color="auto"/>
        <w:bottom w:val="none" w:sz="0" w:space="0" w:color="auto"/>
        <w:right w:val="none" w:sz="0" w:space="0" w:color="auto"/>
      </w:divBdr>
    </w:div>
    <w:div w:id="106432266">
      <w:bodyDiv w:val="1"/>
      <w:marLeft w:val="0"/>
      <w:marRight w:val="0"/>
      <w:marTop w:val="0"/>
      <w:marBottom w:val="0"/>
      <w:divBdr>
        <w:top w:val="none" w:sz="0" w:space="0" w:color="auto"/>
        <w:left w:val="none" w:sz="0" w:space="0" w:color="auto"/>
        <w:bottom w:val="none" w:sz="0" w:space="0" w:color="auto"/>
        <w:right w:val="none" w:sz="0" w:space="0" w:color="auto"/>
      </w:divBdr>
    </w:div>
    <w:div w:id="173765342">
      <w:bodyDiv w:val="1"/>
      <w:marLeft w:val="0"/>
      <w:marRight w:val="0"/>
      <w:marTop w:val="0"/>
      <w:marBottom w:val="0"/>
      <w:divBdr>
        <w:top w:val="none" w:sz="0" w:space="0" w:color="auto"/>
        <w:left w:val="none" w:sz="0" w:space="0" w:color="auto"/>
        <w:bottom w:val="none" w:sz="0" w:space="0" w:color="auto"/>
        <w:right w:val="none" w:sz="0" w:space="0" w:color="auto"/>
      </w:divBdr>
    </w:div>
    <w:div w:id="218640576">
      <w:bodyDiv w:val="1"/>
      <w:marLeft w:val="0"/>
      <w:marRight w:val="0"/>
      <w:marTop w:val="0"/>
      <w:marBottom w:val="0"/>
      <w:divBdr>
        <w:top w:val="none" w:sz="0" w:space="0" w:color="auto"/>
        <w:left w:val="none" w:sz="0" w:space="0" w:color="auto"/>
        <w:bottom w:val="none" w:sz="0" w:space="0" w:color="auto"/>
        <w:right w:val="none" w:sz="0" w:space="0" w:color="auto"/>
      </w:divBdr>
    </w:div>
    <w:div w:id="292906834">
      <w:bodyDiv w:val="1"/>
      <w:marLeft w:val="0"/>
      <w:marRight w:val="0"/>
      <w:marTop w:val="0"/>
      <w:marBottom w:val="0"/>
      <w:divBdr>
        <w:top w:val="none" w:sz="0" w:space="0" w:color="auto"/>
        <w:left w:val="none" w:sz="0" w:space="0" w:color="auto"/>
        <w:bottom w:val="none" w:sz="0" w:space="0" w:color="auto"/>
        <w:right w:val="none" w:sz="0" w:space="0" w:color="auto"/>
      </w:divBdr>
    </w:div>
    <w:div w:id="308294231">
      <w:bodyDiv w:val="1"/>
      <w:marLeft w:val="0"/>
      <w:marRight w:val="0"/>
      <w:marTop w:val="0"/>
      <w:marBottom w:val="0"/>
      <w:divBdr>
        <w:top w:val="none" w:sz="0" w:space="0" w:color="auto"/>
        <w:left w:val="none" w:sz="0" w:space="0" w:color="auto"/>
        <w:bottom w:val="none" w:sz="0" w:space="0" w:color="auto"/>
        <w:right w:val="none" w:sz="0" w:space="0" w:color="auto"/>
      </w:divBdr>
    </w:div>
    <w:div w:id="416947625">
      <w:bodyDiv w:val="1"/>
      <w:marLeft w:val="0"/>
      <w:marRight w:val="0"/>
      <w:marTop w:val="0"/>
      <w:marBottom w:val="0"/>
      <w:divBdr>
        <w:top w:val="none" w:sz="0" w:space="0" w:color="auto"/>
        <w:left w:val="none" w:sz="0" w:space="0" w:color="auto"/>
        <w:bottom w:val="none" w:sz="0" w:space="0" w:color="auto"/>
        <w:right w:val="none" w:sz="0" w:space="0" w:color="auto"/>
      </w:divBdr>
    </w:div>
    <w:div w:id="482425911">
      <w:bodyDiv w:val="1"/>
      <w:marLeft w:val="0"/>
      <w:marRight w:val="0"/>
      <w:marTop w:val="0"/>
      <w:marBottom w:val="0"/>
      <w:divBdr>
        <w:top w:val="none" w:sz="0" w:space="0" w:color="auto"/>
        <w:left w:val="none" w:sz="0" w:space="0" w:color="auto"/>
        <w:bottom w:val="none" w:sz="0" w:space="0" w:color="auto"/>
        <w:right w:val="none" w:sz="0" w:space="0" w:color="auto"/>
      </w:divBdr>
    </w:div>
    <w:div w:id="580674318">
      <w:bodyDiv w:val="1"/>
      <w:marLeft w:val="0"/>
      <w:marRight w:val="0"/>
      <w:marTop w:val="0"/>
      <w:marBottom w:val="0"/>
      <w:divBdr>
        <w:top w:val="none" w:sz="0" w:space="0" w:color="auto"/>
        <w:left w:val="none" w:sz="0" w:space="0" w:color="auto"/>
        <w:bottom w:val="none" w:sz="0" w:space="0" w:color="auto"/>
        <w:right w:val="none" w:sz="0" w:space="0" w:color="auto"/>
      </w:divBdr>
    </w:div>
    <w:div w:id="644823731">
      <w:bodyDiv w:val="1"/>
      <w:marLeft w:val="0"/>
      <w:marRight w:val="0"/>
      <w:marTop w:val="0"/>
      <w:marBottom w:val="0"/>
      <w:divBdr>
        <w:top w:val="none" w:sz="0" w:space="0" w:color="auto"/>
        <w:left w:val="none" w:sz="0" w:space="0" w:color="auto"/>
        <w:bottom w:val="none" w:sz="0" w:space="0" w:color="auto"/>
        <w:right w:val="none" w:sz="0" w:space="0" w:color="auto"/>
      </w:divBdr>
    </w:div>
    <w:div w:id="726415882">
      <w:bodyDiv w:val="1"/>
      <w:marLeft w:val="0"/>
      <w:marRight w:val="0"/>
      <w:marTop w:val="0"/>
      <w:marBottom w:val="0"/>
      <w:divBdr>
        <w:top w:val="none" w:sz="0" w:space="0" w:color="auto"/>
        <w:left w:val="none" w:sz="0" w:space="0" w:color="auto"/>
        <w:bottom w:val="none" w:sz="0" w:space="0" w:color="auto"/>
        <w:right w:val="none" w:sz="0" w:space="0" w:color="auto"/>
      </w:divBdr>
    </w:div>
    <w:div w:id="750853525">
      <w:bodyDiv w:val="1"/>
      <w:marLeft w:val="0"/>
      <w:marRight w:val="0"/>
      <w:marTop w:val="0"/>
      <w:marBottom w:val="0"/>
      <w:divBdr>
        <w:top w:val="none" w:sz="0" w:space="0" w:color="auto"/>
        <w:left w:val="none" w:sz="0" w:space="0" w:color="auto"/>
        <w:bottom w:val="none" w:sz="0" w:space="0" w:color="auto"/>
        <w:right w:val="none" w:sz="0" w:space="0" w:color="auto"/>
      </w:divBdr>
    </w:div>
    <w:div w:id="755829013">
      <w:bodyDiv w:val="1"/>
      <w:marLeft w:val="0"/>
      <w:marRight w:val="0"/>
      <w:marTop w:val="0"/>
      <w:marBottom w:val="0"/>
      <w:divBdr>
        <w:top w:val="none" w:sz="0" w:space="0" w:color="auto"/>
        <w:left w:val="none" w:sz="0" w:space="0" w:color="auto"/>
        <w:bottom w:val="none" w:sz="0" w:space="0" w:color="auto"/>
        <w:right w:val="none" w:sz="0" w:space="0" w:color="auto"/>
      </w:divBdr>
    </w:div>
    <w:div w:id="799768567">
      <w:bodyDiv w:val="1"/>
      <w:marLeft w:val="0"/>
      <w:marRight w:val="0"/>
      <w:marTop w:val="0"/>
      <w:marBottom w:val="0"/>
      <w:divBdr>
        <w:top w:val="none" w:sz="0" w:space="0" w:color="auto"/>
        <w:left w:val="none" w:sz="0" w:space="0" w:color="auto"/>
        <w:bottom w:val="none" w:sz="0" w:space="0" w:color="auto"/>
        <w:right w:val="none" w:sz="0" w:space="0" w:color="auto"/>
      </w:divBdr>
    </w:div>
    <w:div w:id="855266980">
      <w:bodyDiv w:val="1"/>
      <w:marLeft w:val="0"/>
      <w:marRight w:val="0"/>
      <w:marTop w:val="0"/>
      <w:marBottom w:val="0"/>
      <w:divBdr>
        <w:top w:val="none" w:sz="0" w:space="0" w:color="auto"/>
        <w:left w:val="none" w:sz="0" w:space="0" w:color="auto"/>
        <w:bottom w:val="none" w:sz="0" w:space="0" w:color="auto"/>
        <w:right w:val="none" w:sz="0" w:space="0" w:color="auto"/>
      </w:divBdr>
    </w:div>
    <w:div w:id="959805428">
      <w:bodyDiv w:val="1"/>
      <w:marLeft w:val="0"/>
      <w:marRight w:val="0"/>
      <w:marTop w:val="0"/>
      <w:marBottom w:val="0"/>
      <w:divBdr>
        <w:top w:val="none" w:sz="0" w:space="0" w:color="auto"/>
        <w:left w:val="none" w:sz="0" w:space="0" w:color="auto"/>
        <w:bottom w:val="none" w:sz="0" w:space="0" w:color="auto"/>
        <w:right w:val="none" w:sz="0" w:space="0" w:color="auto"/>
      </w:divBdr>
    </w:div>
    <w:div w:id="972060767">
      <w:bodyDiv w:val="1"/>
      <w:marLeft w:val="0"/>
      <w:marRight w:val="0"/>
      <w:marTop w:val="0"/>
      <w:marBottom w:val="0"/>
      <w:divBdr>
        <w:top w:val="none" w:sz="0" w:space="0" w:color="auto"/>
        <w:left w:val="none" w:sz="0" w:space="0" w:color="auto"/>
        <w:bottom w:val="none" w:sz="0" w:space="0" w:color="auto"/>
        <w:right w:val="none" w:sz="0" w:space="0" w:color="auto"/>
      </w:divBdr>
    </w:div>
    <w:div w:id="1024097136">
      <w:bodyDiv w:val="1"/>
      <w:marLeft w:val="0"/>
      <w:marRight w:val="0"/>
      <w:marTop w:val="0"/>
      <w:marBottom w:val="0"/>
      <w:divBdr>
        <w:top w:val="none" w:sz="0" w:space="0" w:color="auto"/>
        <w:left w:val="none" w:sz="0" w:space="0" w:color="auto"/>
        <w:bottom w:val="none" w:sz="0" w:space="0" w:color="auto"/>
        <w:right w:val="none" w:sz="0" w:space="0" w:color="auto"/>
      </w:divBdr>
    </w:div>
    <w:div w:id="1095135016">
      <w:bodyDiv w:val="1"/>
      <w:marLeft w:val="0"/>
      <w:marRight w:val="0"/>
      <w:marTop w:val="0"/>
      <w:marBottom w:val="0"/>
      <w:divBdr>
        <w:top w:val="none" w:sz="0" w:space="0" w:color="auto"/>
        <w:left w:val="none" w:sz="0" w:space="0" w:color="auto"/>
        <w:bottom w:val="none" w:sz="0" w:space="0" w:color="auto"/>
        <w:right w:val="none" w:sz="0" w:space="0" w:color="auto"/>
      </w:divBdr>
    </w:div>
    <w:div w:id="1112674072">
      <w:bodyDiv w:val="1"/>
      <w:marLeft w:val="0"/>
      <w:marRight w:val="0"/>
      <w:marTop w:val="0"/>
      <w:marBottom w:val="0"/>
      <w:divBdr>
        <w:top w:val="none" w:sz="0" w:space="0" w:color="auto"/>
        <w:left w:val="none" w:sz="0" w:space="0" w:color="auto"/>
        <w:bottom w:val="none" w:sz="0" w:space="0" w:color="auto"/>
        <w:right w:val="none" w:sz="0" w:space="0" w:color="auto"/>
      </w:divBdr>
    </w:div>
    <w:div w:id="1157457275">
      <w:bodyDiv w:val="1"/>
      <w:marLeft w:val="0"/>
      <w:marRight w:val="0"/>
      <w:marTop w:val="0"/>
      <w:marBottom w:val="0"/>
      <w:divBdr>
        <w:top w:val="none" w:sz="0" w:space="0" w:color="auto"/>
        <w:left w:val="none" w:sz="0" w:space="0" w:color="auto"/>
        <w:bottom w:val="none" w:sz="0" w:space="0" w:color="auto"/>
        <w:right w:val="none" w:sz="0" w:space="0" w:color="auto"/>
      </w:divBdr>
    </w:div>
    <w:div w:id="1275598512">
      <w:bodyDiv w:val="1"/>
      <w:marLeft w:val="0"/>
      <w:marRight w:val="0"/>
      <w:marTop w:val="0"/>
      <w:marBottom w:val="0"/>
      <w:divBdr>
        <w:top w:val="none" w:sz="0" w:space="0" w:color="auto"/>
        <w:left w:val="none" w:sz="0" w:space="0" w:color="auto"/>
        <w:bottom w:val="none" w:sz="0" w:space="0" w:color="auto"/>
        <w:right w:val="none" w:sz="0" w:space="0" w:color="auto"/>
      </w:divBdr>
    </w:div>
    <w:div w:id="1332173408">
      <w:bodyDiv w:val="1"/>
      <w:marLeft w:val="0"/>
      <w:marRight w:val="0"/>
      <w:marTop w:val="0"/>
      <w:marBottom w:val="0"/>
      <w:divBdr>
        <w:top w:val="none" w:sz="0" w:space="0" w:color="auto"/>
        <w:left w:val="none" w:sz="0" w:space="0" w:color="auto"/>
        <w:bottom w:val="none" w:sz="0" w:space="0" w:color="auto"/>
        <w:right w:val="none" w:sz="0" w:space="0" w:color="auto"/>
      </w:divBdr>
    </w:div>
    <w:div w:id="1350913098">
      <w:bodyDiv w:val="1"/>
      <w:marLeft w:val="0"/>
      <w:marRight w:val="0"/>
      <w:marTop w:val="0"/>
      <w:marBottom w:val="0"/>
      <w:divBdr>
        <w:top w:val="none" w:sz="0" w:space="0" w:color="auto"/>
        <w:left w:val="none" w:sz="0" w:space="0" w:color="auto"/>
        <w:bottom w:val="none" w:sz="0" w:space="0" w:color="auto"/>
        <w:right w:val="none" w:sz="0" w:space="0" w:color="auto"/>
      </w:divBdr>
      <w:divsChild>
        <w:div w:id="198124959">
          <w:marLeft w:val="0"/>
          <w:marRight w:val="0"/>
          <w:marTop w:val="0"/>
          <w:marBottom w:val="0"/>
          <w:divBdr>
            <w:top w:val="none" w:sz="0" w:space="0" w:color="auto"/>
            <w:left w:val="none" w:sz="0" w:space="0" w:color="auto"/>
            <w:bottom w:val="none" w:sz="0" w:space="0" w:color="auto"/>
            <w:right w:val="none" w:sz="0" w:space="0" w:color="auto"/>
          </w:divBdr>
          <w:divsChild>
            <w:div w:id="2024428837">
              <w:marLeft w:val="0"/>
              <w:marRight w:val="0"/>
              <w:marTop w:val="0"/>
              <w:marBottom w:val="0"/>
              <w:divBdr>
                <w:top w:val="none" w:sz="0" w:space="0" w:color="auto"/>
                <w:left w:val="none" w:sz="0" w:space="0" w:color="auto"/>
                <w:bottom w:val="none" w:sz="0" w:space="0" w:color="auto"/>
                <w:right w:val="none" w:sz="0" w:space="0" w:color="auto"/>
              </w:divBdr>
            </w:div>
          </w:divsChild>
        </w:div>
        <w:div w:id="224998611">
          <w:marLeft w:val="0"/>
          <w:marRight w:val="0"/>
          <w:marTop w:val="0"/>
          <w:marBottom w:val="0"/>
          <w:divBdr>
            <w:top w:val="none" w:sz="0" w:space="0" w:color="auto"/>
            <w:left w:val="none" w:sz="0" w:space="0" w:color="auto"/>
            <w:bottom w:val="none" w:sz="0" w:space="0" w:color="auto"/>
            <w:right w:val="none" w:sz="0" w:space="0" w:color="auto"/>
          </w:divBdr>
        </w:div>
        <w:div w:id="271519877">
          <w:marLeft w:val="0"/>
          <w:marRight w:val="0"/>
          <w:marTop w:val="0"/>
          <w:marBottom w:val="0"/>
          <w:divBdr>
            <w:top w:val="none" w:sz="0" w:space="0" w:color="auto"/>
            <w:left w:val="none" w:sz="0" w:space="0" w:color="auto"/>
            <w:bottom w:val="none" w:sz="0" w:space="0" w:color="auto"/>
            <w:right w:val="none" w:sz="0" w:space="0" w:color="auto"/>
          </w:divBdr>
        </w:div>
        <w:div w:id="375666318">
          <w:marLeft w:val="0"/>
          <w:marRight w:val="0"/>
          <w:marTop w:val="0"/>
          <w:marBottom w:val="0"/>
          <w:divBdr>
            <w:top w:val="none" w:sz="0" w:space="0" w:color="auto"/>
            <w:left w:val="none" w:sz="0" w:space="0" w:color="auto"/>
            <w:bottom w:val="none" w:sz="0" w:space="0" w:color="auto"/>
            <w:right w:val="none" w:sz="0" w:space="0" w:color="auto"/>
          </w:divBdr>
        </w:div>
        <w:div w:id="543441282">
          <w:marLeft w:val="0"/>
          <w:marRight w:val="0"/>
          <w:marTop w:val="0"/>
          <w:marBottom w:val="0"/>
          <w:divBdr>
            <w:top w:val="none" w:sz="0" w:space="0" w:color="auto"/>
            <w:left w:val="none" w:sz="0" w:space="0" w:color="auto"/>
            <w:bottom w:val="none" w:sz="0" w:space="0" w:color="auto"/>
            <w:right w:val="none" w:sz="0" w:space="0" w:color="auto"/>
          </w:divBdr>
          <w:divsChild>
            <w:div w:id="676729740">
              <w:marLeft w:val="0"/>
              <w:marRight w:val="0"/>
              <w:marTop w:val="0"/>
              <w:marBottom w:val="0"/>
              <w:divBdr>
                <w:top w:val="none" w:sz="0" w:space="0" w:color="auto"/>
                <w:left w:val="none" w:sz="0" w:space="0" w:color="auto"/>
                <w:bottom w:val="none" w:sz="0" w:space="0" w:color="auto"/>
                <w:right w:val="none" w:sz="0" w:space="0" w:color="auto"/>
              </w:divBdr>
            </w:div>
            <w:div w:id="1120684892">
              <w:marLeft w:val="0"/>
              <w:marRight w:val="0"/>
              <w:marTop w:val="0"/>
              <w:marBottom w:val="0"/>
              <w:divBdr>
                <w:top w:val="none" w:sz="0" w:space="0" w:color="auto"/>
                <w:left w:val="none" w:sz="0" w:space="0" w:color="auto"/>
                <w:bottom w:val="none" w:sz="0" w:space="0" w:color="auto"/>
                <w:right w:val="none" w:sz="0" w:space="0" w:color="auto"/>
              </w:divBdr>
            </w:div>
            <w:div w:id="1791438268">
              <w:marLeft w:val="0"/>
              <w:marRight w:val="0"/>
              <w:marTop w:val="0"/>
              <w:marBottom w:val="0"/>
              <w:divBdr>
                <w:top w:val="none" w:sz="0" w:space="0" w:color="auto"/>
                <w:left w:val="none" w:sz="0" w:space="0" w:color="auto"/>
                <w:bottom w:val="none" w:sz="0" w:space="0" w:color="auto"/>
                <w:right w:val="none" w:sz="0" w:space="0" w:color="auto"/>
              </w:divBdr>
            </w:div>
          </w:divsChild>
        </w:div>
        <w:div w:id="577980852">
          <w:marLeft w:val="0"/>
          <w:marRight w:val="0"/>
          <w:marTop w:val="0"/>
          <w:marBottom w:val="0"/>
          <w:divBdr>
            <w:top w:val="none" w:sz="0" w:space="0" w:color="auto"/>
            <w:left w:val="none" w:sz="0" w:space="0" w:color="auto"/>
            <w:bottom w:val="none" w:sz="0" w:space="0" w:color="auto"/>
            <w:right w:val="none" w:sz="0" w:space="0" w:color="auto"/>
          </w:divBdr>
          <w:divsChild>
            <w:div w:id="44723463">
              <w:marLeft w:val="0"/>
              <w:marRight w:val="0"/>
              <w:marTop w:val="0"/>
              <w:marBottom w:val="0"/>
              <w:divBdr>
                <w:top w:val="none" w:sz="0" w:space="0" w:color="auto"/>
                <w:left w:val="none" w:sz="0" w:space="0" w:color="auto"/>
                <w:bottom w:val="none" w:sz="0" w:space="0" w:color="auto"/>
                <w:right w:val="none" w:sz="0" w:space="0" w:color="auto"/>
              </w:divBdr>
            </w:div>
            <w:div w:id="591552606">
              <w:marLeft w:val="0"/>
              <w:marRight w:val="0"/>
              <w:marTop w:val="0"/>
              <w:marBottom w:val="0"/>
              <w:divBdr>
                <w:top w:val="none" w:sz="0" w:space="0" w:color="auto"/>
                <w:left w:val="none" w:sz="0" w:space="0" w:color="auto"/>
                <w:bottom w:val="none" w:sz="0" w:space="0" w:color="auto"/>
                <w:right w:val="none" w:sz="0" w:space="0" w:color="auto"/>
              </w:divBdr>
            </w:div>
            <w:div w:id="1077900516">
              <w:marLeft w:val="0"/>
              <w:marRight w:val="0"/>
              <w:marTop w:val="0"/>
              <w:marBottom w:val="0"/>
              <w:divBdr>
                <w:top w:val="none" w:sz="0" w:space="0" w:color="auto"/>
                <w:left w:val="none" w:sz="0" w:space="0" w:color="auto"/>
                <w:bottom w:val="none" w:sz="0" w:space="0" w:color="auto"/>
                <w:right w:val="none" w:sz="0" w:space="0" w:color="auto"/>
              </w:divBdr>
            </w:div>
            <w:div w:id="1446122560">
              <w:marLeft w:val="0"/>
              <w:marRight w:val="0"/>
              <w:marTop w:val="0"/>
              <w:marBottom w:val="0"/>
              <w:divBdr>
                <w:top w:val="none" w:sz="0" w:space="0" w:color="auto"/>
                <w:left w:val="none" w:sz="0" w:space="0" w:color="auto"/>
                <w:bottom w:val="none" w:sz="0" w:space="0" w:color="auto"/>
                <w:right w:val="none" w:sz="0" w:space="0" w:color="auto"/>
              </w:divBdr>
            </w:div>
            <w:div w:id="2034840193">
              <w:marLeft w:val="0"/>
              <w:marRight w:val="0"/>
              <w:marTop w:val="0"/>
              <w:marBottom w:val="0"/>
              <w:divBdr>
                <w:top w:val="none" w:sz="0" w:space="0" w:color="auto"/>
                <w:left w:val="none" w:sz="0" w:space="0" w:color="auto"/>
                <w:bottom w:val="none" w:sz="0" w:space="0" w:color="auto"/>
                <w:right w:val="none" w:sz="0" w:space="0" w:color="auto"/>
              </w:divBdr>
            </w:div>
          </w:divsChild>
        </w:div>
        <w:div w:id="1409426030">
          <w:marLeft w:val="0"/>
          <w:marRight w:val="0"/>
          <w:marTop w:val="0"/>
          <w:marBottom w:val="0"/>
          <w:divBdr>
            <w:top w:val="none" w:sz="0" w:space="0" w:color="auto"/>
            <w:left w:val="none" w:sz="0" w:space="0" w:color="auto"/>
            <w:bottom w:val="none" w:sz="0" w:space="0" w:color="auto"/>
            <w:right w:val="none" w:sz="0" w:space="0" w:color="auto"/>
          </w:divBdr>
          <w:divsChild>
            <w:div w:id="530727393">
              <w:marLeft w:val="0"/>
              <w:marRight w:val="0"/>
              <w:marTop w:val="0"/>
              <w:marBottom w:val="0"/>
              <w:divBdr>
                <w:top w:val="none" w:sz="0" w:space="0" w:color="auto"/>
                <w:left w:val="none" w:sz="0" w:space="0" w:color="auto"/>
                <w:bottom w:val="none" w:sz="0" w:space="0" w:color="auto"/>
                <w:right w:val="none" w:sz="0" w:space="0" w:color="auto"/>
              </w:divBdr>
            </w:div>
            <w:div w:id="825630116">
              <w:marLeft w:val="0"/>
              <w:marRight w:val="0"/>
              <w:marTop w:val="0"/>
              <w:marBottom w:val="0"/>
              <w:divBdr>
                <w:top w:val="none" w:sz="0" w:space="0" w:color="auto"/>
                <w:left w:val="none" w:sz="0" w:space="0" w:color="auto"/>
                <w:bottom w:val="none" w:sz="0" w:space="0" w:color="auto"/>
                <w:right w:val="none" w:sz="0" w:space="0" w:color="auto"/>
              </w:divBdr>
            </w:div>
            <w:div w:id="1343046373">
              <w:marLeft w:val="0"/>
              <w:marRight w:val="0"/>
              <w:marTop w:val="0"/>
              <w:marBottom w:val="0"/>
              <w:divBdr>
                <w:top w:val="none" w:sz="0" w:space="0" w:color="auto"/>
                <w:left w:val="none" w:sz="0" w:space="0" w:color="auto"/>
                <w:bottom w:val="none" w:sz="0" w:space="0" w:color="auto"/>
                <w:right w:val="none" w:sz="0" w:space="0" w:color="auto"/>
              </w:divBdr>
            </w:div>
            <w:div w:id="1777872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062671">
      <w:bodyDiv w:val="1"/>
      <w:marLeft w:val="0"/>
      <w:marRight w:val="0"/>
      <w:marTop w:val="0"/>
      <w:marBottom w:val="0"/>
      <w:divBdr>
        <w:top w:val="none" w:sz="0" w:space="0" w:color="auto"/>
        <w:left w:val="none" w:sz="0" w:space="0" w:color="auto"/>
        <w:bottom w:val="none" w:sz="0" w:space="0" w:color="auto"/>
        <w:right w:val="none" w:sz="0" w:space="0" w:color="auto"/>
      </w:divBdr>
    </w:div>
    <w:div w:id="1461849075">
      <w:bodyDiv w:val="1"/>
      <w:marLeft w:val="0"/>
      <w:marRight w:val="0"/>
      <w:marTop w:val="0"/>
      <w:marBottom w:val="0"/>
      <w:divBdr>
        <w:top w:val="none" w:sz="0" w:space="0" w:color="auto"/>
        <w:left w:val="none" w:sz="0" w:space="0" w:color="auto"/>
        <w:bottom w:val="none" w:sz="0" w:space="0" w:color="auto"/>
        <w:right w:val="none" w:sz="0" w:space="0" w:color="auto"/>
      </w:divBdr>
    </w:div>
    <w:div w:id="1545215814">
      <w:bodyDiv w:val="1"/>
      <w:marLeft w:val="0"/>
      <w:marRight w:val="0"/>
      <w:marTop w:val="0"/>
      <w:marBottom w:val="0"/>
      <w:divBdr>
        <w:top w:val="none" w:sz="0" w:space="0" w:color="auto"/>
        <w:left w:val="none" w:sz="0" w:space="0" w:color="auto"/>
        <w:bottom w:val="none" w:sz="0" w:space="0" w:color="auto"/>
        <w:right w:val="none" w:sz="0" w:space="0" w:color="auto"/>
      </w:divBdr>
    </w:div>
    <w:div w:id="1554779860">
      <w:bodyDiv w:val="1"/>
      <w:marLeft w:val="0"/>
      <w:marRight w:val="0"/>
      <w:marTop w:val="0"/>
      <w:marBottom w:val="0"/>
      <w:divBdr>
        <w:top w:val="none" w:sz="0" w:space="0" w:color="auto"/>
        <w:left w:val="none" w:sz="0" w:space="0" w:color="auto"/>
        <w:bottom w:val="none" w:sz="0" w:space="0" w:color="auto"/>
        <w:right w:val="none" w:sz="0" w:space="0" w:color="auto"/>
      </w:divBdr>
    </w:div>
    <w:div w:id="1594125247">
      <w:bodyDiv w:val="1"/>
      <w:marLeft w:val="0"/>
      <w:marRight w:val="0"/>
      <w:marTop w:val="0"/>
      <w:marBottom w:val="0"/>
      <w:divBdr>
        <w:top w:val="none" w:sz="0" w:space="0" w:color="auto"/>
        <w:left w:val="none" w:sz="0" w:space="0" w:color="auto"/>
        <w:bottom w:val="none" w:sz="0" w:space="0" w:color="auto"/>
        <w:right w:val="none" w:sz="0" w:space="0" w:color="auto"/>
      </w:divBdr>
    </w:div>
    <w:div w:id="1706445070">
      <w:bodyDiv w:val="1"/>
      <w:marLeft w:val="0"/>
      <w:marRight w:val="0"/>
      <w:marTop w:val="0"/>
      <w:marBottom w:val="0"/>
      <w:divBdr>
        <w:top w:val="none" w:sz="0" w:space="0" w:color="auto"/>
        <w:left w:val="none" w:sz="0" w:space="0" w:color="auto"/>
        <w:bottom w:val="none" w:sz="0" w:space="0" w:color="auto"/>
        <w:right w:val="none" w:sz="0" w:space="0" w:color="auto"/>
      </w:divBdr>
    </w:div>
    <w:div w:id="1730222386">
      <w:bodyDiv w:val="1"/>
      <w:marLeft w:val="0"/>
      <w:marRight w:val="0"/>
      <w:marTop w:val="0"/>
      <w:marBottom w:val="0"/>
      <w:divBdr>
        <w:top w:val="none" w:sz="0" w:space="0" w:color="auto"/>
        <w:left w:val="none" w:sz="0" w:space="0" w:color="auto"/>
        <w:bottom w:val="none" w:sz="0" w:space="0" w:color="auto"/>
        <w:right w:val="none" w:sz="0" w:space="0" w:color="auto"/>
      </w:divBdr>
      <w:divsChild>
        <w:div w:id="39398428">
          <w:marLeft w:val="0"/>
          <w:marRight w:val="0"/>
          <w:marTop w:val="0"/>
          <w:marBottom w:val="0"/>
          <w:divBdr>
            <w:top w:val="none" w:sz="0" w:space="0" w:color="auto"/>
            <w:left w:val="none" w:sz="0" w:space="0" w:color="auto"/>
            <w:bottom w:val="none" w:sz="0" w:space="0" w:color="auto"/>
            <w:right w:val="none" w:sz="0" w:space="0" w:color="auto"/>
          </w:divBdr>
        </w:div>
        <w:div w:id="896093121">
          <w:marLeft w:val="0"/>
          <w:marRight w:val="0"/>
          <w:marTop w:val="0"/>
          <w:marBottom w:val="0"/>
          <w:divBdr>
            <w:top w:val="none" w:sz="0" w:space="0" w:color="auto"/>
            <w:left w:val="none" w:sz="0" w:space="0" w:color="auto"/>
            <w:bottom w:val="none" w:sz="0" w:space="0" w:color="auto"/>
            <w:right w:val="none" w:sz="0" w:space="0" w:color="auto"/>
          </w:divBdr>
        </w:div>
        <w:div w:id="939875472">
          <w:marLeft w:val="0"/>
          <w:marRight w:val="0"/>
          <w:marTop w:val="0"/>
          <w:marBottom w:val="0"/>
          <w:divBdr>
            <w:top w:val="none" w:sz="0" w:space="0" w:color="auto"/>
            <w:left w:val="none" w:sz="0" w:space="0" w:color="auto"/>
            <w:bottom w:val="none" w:sz="0" w:space="0" w:color="auto"/>
            <w:right w:val="none" w:sz="0" w:space="0" w:color="auto"/>
          </w:divBdr>
        </w:div>
        <w:div w:id="1295135123">
          <w:marLeft w:val="0"/>
          <w:marRight w:val="0"/>
          <w:marTop w:val="0"/>
          <w:marBottom w:val="0"/>
          <w:divBdr>
            <w:top w:val="none" w:sz="0" w:space="0" w:color="auto"/>
            <w:left w:val="none" w:sz="0" w:space="0" w:color="auto"/>
            <w:bottom w:val="none" w:sz="0" w:space="0" w:color="auto"/>
            <w:right w:val="none" w:sz="0" w:space="0" w:color="auto"/>
          </w:divBdr>
          <w:divsChild>
            <w:div w:id="164250864">
              <w:marLeft w:val="0"/>
              <w:marRight w:val="0"/>
              <w:marTop w:val="0"/>
              <w:marBottom w:val="0"/>
              <w:divBdr>
                <w:top w:val="none" w:sz="0" w:space="0" w:color="auto"/>
                <w:left w:val="none" w:sz="0" w:space="0" w:color="auto"/>
                <w:bottom w:val="none" w:sz="0" w:space="0" w:color="auto"/>
                <w:right w:val="none" w:sz="0" w:space="0" w:color="auto"/>
              </w:divBdr>
            </w:div>
            <w:div w:id="700472272">
              <w:marLeft w:val="0"/>
              <w:marRight w:val="0"/>
              <w:marTop w:val="0"/>
              <w:marBottom w:val="0"/>
              <w:divBdr>
                <w:top w:val="none" w:sz="0" w:space="0" w:color="auto"/>
                <w:left w:val="none" w:sz="0" w:space="0" w:color="auto"/>
                <w:bottom w:val="none" w:sz="0" w:space="0" w:color="auto"/>
                <w:right w:val="none" w:sz="0" w:space="0" w:color="auto"/>
              </w:divBdr>
            </w:div>
            <w:div w:id="1864368355">
              <w:marLeft w:val="0"/>
              <w:marRight w:val="0"/>
              <w:marTop w:val="0"/>
              <w:marBottom w:val="0"/>
              <w:divBdr>
                <w:top w:val="none" w:sz="0" w:space="0" w:color="auto"/>
                <w:left w:val="none" w:sz="0" w:space="0" w:color="auto"/>
                <w:bottom w:val="none" w:sz="0" w:space="0" w:color="auto"/>
                <w:right w:val="none" w:sz="0" w:space="0" w:color="auto"/>
              </w:divBdr>
            </w:div>
          </w:divsChild>
        </w:div>
        <w:div w:id="1373068357">
          <w:marLeft w:val="0"/>
          <w:marRight w:val="0"/>
          <w:marTop w:val="0"/>
          <w:marBottom w:val="0"/>
          <w:divBdr>
            <w:top w:val="none" w:sz="0" w:space="0" w:color="auto"/>
            <w:left w:val="none" w:sz="0" w:space="0" w:color="auto"/>
            <w:bottom w:val="none" w:sz="0" w:space="0" w:color="auto"/>
            <w:right w:val="none" w:sz="0" w:space="0" w:color="auto"/>
          </w:divBdr>
          <w:divsChild>
            <w:div w:id="1053189563">
              <w:marLeft w:val="0"/>
              <w:marRight w:val="0"/>
              <w:marTop w:val="0"/>
              <w:marBottom w:val="0"/>
              <w:divBdr>
                <w:top w:val="none" w:sz="0" w:space="0" w:color="auto"/>
                <w:left w:val="none" w:sz="0" w:space="0" w:color="auto"/>
                <w:bottom w:val="none" w:sz="0" w:space="0" w:color="auto"/>
                <w:right w:val="none" w:sz="0" w:space="0" w:color="auto"/>
              </w:divBdr>
            </w:div>
            <w:div w:id="1056665302">
              <w:marLeft w:val="0"/>
              <w:marRight w:val="0"/>
              <w:marTop w:val="0"/>
              <w:marBottom w:val="0"/>
              <w:divBdr>
                <w:top w:val="none" w:sz="0" w:space="0" w:color="auto"/>
                <w:left w:val="none" w:sz="0" w:space="0" w:color="auto"/>
                <w:bottom w:val="none" w:sz="0" w:space="0" w:color="auto"/>
                <w:right w:val="none" w:sz="0" w:space="0" w:color="auto"/>
              </w:divBdr>
            </w:div>
            <w:div w:id="1950505111">
              <w:marLeft w:val="0"/>
              <w:marRight w:val="0"/>
              <w:marTop w:val="0"/>
              <w:marBottom w:val="0"/>
              <w:divBdr>
                <w:top w:val="none" w:sz="0" w:space="0" w:color="auto"/>
                <w:left w:val="none" w:sz="0" w:space="0" w:color="auto"/>
                <w:bottom w:val="none" w:sz="0" w:space="0" w:color="auto"/>
                <w:right w:val="none" w:sz="0" w:space="0" w:color="auto"/>
              </w:divBdr>
            </w:div>
            <w:div w:id="2068067120">
              <w:marLeft w:val="0"/>
              <w:marRight w:val="0"/>
              <w:marTop w:val="0"/>
              <w:marBottom w:val="0"/>
              <w:divBdr>
                <w:top w:val="none" w:sz="0" w:space="0" w:color="auto"/>
                <w:left w:val="none" w:sz="0" w:space="0" w:color="auto"/>
                <w:bottom w:val="none" w:sz="0" w:space="0" w:color="auto"/>
                <w:right w:val="none" w:sz="0" w:space="0" w:color="auto"/>
              </w:divBdr>
            </w:div>
          </w:divsChild>
        </w:div>
        <w:div w:id="1675955956">
          <w:marLeft w:val="0"/>
          <w:marRight w:val="0"/>
          <w:marTop w:val="0"/>
          <w:marBottom w:val="0"/>
          <w:divBdr>
            <w:top w:val="none" w:sz="0" w:space="0" w:color="auto"/>
            <w:left w:val="none" w:sz="0" w:space="0" w:color="auto"/>
            <w:bottom w:val="none" w:sz="0" w:space="0" w:color="auto"/>
            <w:right w:val="none" w:sz="0" w:space="0" w:color="auto"/>
          </w:divBdr>
          <w:divsChild>
            <w:div w:id="742871299">
              <w:marLeft w:val="0"/>
              <w:marRight w:val="0"/>
              <w:marTop w:val="0"/>
              <w:marBottom w:val="0"/>
              <w:divBdr>
                <w:top w:val="none" w:sz="0" w:space="0" w:color="auto"/>
                <w:left w:val="none" w:sz="0" w:space="0" w:color="auto"/>
                <w:bottom w:val="none" w:sz="0" w:space="0" w:color="auto"/>
                <w:right w:val="none" w:sz="0" w:space="0" w:color="auto"/>
              </w:divBdr>
            </w:div>
            <w:div w:id="911160989">
              <w:marLeft w:val="0"/>
              <w:marRight w:val="0"/>
              <w:marTop w:val="0"/>
              <w:marBottom w:val="0"/>
              <w:divBdr>
                <w:top w:val="none" w:sz="0" w:space="0" w:color="auto"/>
                <w:left w:val="none" w:sz="0" w:space="0" w:color="auto"/>
                <w:bottom w:val="none" w:sz="0" w:space="0" w:color="auto"/>
                <w:right w:val="none" w:sz="0" w:space="0" w:color="auto"/>
              </w:divBdr>
            </w:div>
            <w:div w:id="1121920281">
              <w:marLeft w:val="0"/>
              <w:marRight w:val="0"/>
              <w:marTop w:val="0"/>
              <w:marBottom w:val="0"/>
              <w:divBdr>
                <w:top w:val="none" w:sz="0" w:space="0" w:color="auto"/>
                <w:left w:val="none" w:sz="0" w:space="0" w:color="auto"/>
                <w:bottom w:val="none" w:sz="0" w:space="0" w:color="auto"/>
                <w:right w:val="none" w:sz="0" w:space="0" w:color="auto"/>
              </w:divBdr>
            </w:div>
            <w:div w:id="1187326725">
              <w:marLeft w:val="0"/>
              <w:marRight w:val="0"/>
              <w:marTop w:val="0"/>
              <w:marBottom w:val="0"/>
              <w:divBdr>
                <w:top w:val="none" w:sz="0" w:space="0" w:color="auto"/>
                <w:left w:val="none" w:sz="0" w:space="0" w:color="auto"/>
                <w:bottom w:val="none" w:sz="0" w:space="0" w:color="auto"/>
                <w:right w:val="none" w:sz="0" w:space="0" w:color="auto"/>
              </w:divBdr>
            </w:div>
            <w:div w:id="1860502630">
              <w:marLeft w:val="0"/>
              <w:marRight w:val="0"/>
              <w:marTop w:val="0"/>
              <w:marBottom w:val="0"/>
              <w:divBdr>
                <w:top w:val="none" w:sz="0" w:space="0" w:color="auto"/>
                <w:left w:val="none" w:sz="0" w:space="0" w:color="auto"/>
                <w:bottom w:val="none" w:sz="0" w:space="0" w:color="auto"/>
                <w:right w:val="none" w:sz="0" w:space="0" w:color="auto"/>
              </w:divBdr>
            </w:div>
          </w:divsChild>
        </w:div>
        <w:div w:id="1833637155">
          <w:marLeft w:val="0"/>
          <w:marRight w:val="0"/>
          <w:marTop w:val="0"/>
          <w:marBottom w:val="0"/>
          <w:divBdr>
            <w:top w:val="none" w:sz="0" w:space="0" w:color="auto"/>
            <w:left w:val="none" w:sz="0" w:space="0" w:color="auto"/>
            <w:bottom w:val="none" w:sz="0" w:space="0" w:color="auto"/>
            <w:right w:val="none" w:sz="0" w:space="0" w:color="auto"/>
          </w:divBdr>
          <w:divsChild>
            <w:div w:id="1692802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4134444">
      <w:bodyDiv w:val="1"/>
      <w:marLeft w:val="0"/>
      <w:marRight w:val="0"/>
      <w:marTop w:val="0"/>
      <w:marBottom w:val="0"/>
      <w:divBdr>
        <w:top w:val="none" w:sz="0" w:space="0" w:color="auto"/>
        <w:left w:val="none" w:sz="0" w:space="0" w:color="auto"/>
        <w:bottom w:val="none" w:sz="0" w:space="0" w:color="auto"/>
        <w:right w:val="none" w:sz="0" w:space="0" w:color="auto"/>
      </w:divBdr>
    </w:div>
    <w:div w:id="1822576498">
      <w:bodyDiv w:val="1"/>
      <w:marLeft w:val="0"/>
      <w:marRight w:val="0"/>
      <w:marTop w:val="0"/>
      <w:marBottom w:val="0"/>
      <w:divBdr>
        <w:top w:val="none" w:sz="0" w:space="0" w:color="auto"/>
        <w:left w:val="none" w:sz="0" w:space="0" w:color="auto"/>
        <w:bottom w:val="none" w:sz="0" w:space="0" w:color="auto"/>
        <w:right w:val="none" w:sz="0" w:space="0" w:color="auto"/>
      </w:divBdr>
    </w:div>
    <w:div w:id="1855268710">
      <w:bodyDiv w:val="1"/>
      <w:marLeft w:val="0"/>
      <w:marRight w:val="0"/>
      <w:marTop w:val="0"/>
      <w:marBottom w:val="0"/>
      <w:divBdr>
        <w:top w:val="none" w:sz="0" w:space="0" w:color="auto"/>
        <w:left w:val="none" w:sz="0" w:space="0" w:color="auto"/>
        <w:bottom w:val="none" w:sz="0" w:space="0" w:color="auto"/>
        <w:right w:val="none" w:sz="0" w:space="0" w:color="auto"/>
      </w:divBdr>
    </w:div>
    <w:div w:id="1892228570">
      <w:bodyDiv w:val="1"/>
      <w:marLeft w:val="0"/>
      <w:marRight w:val="0"/>
      <w:marTop w:val="0"/>
      <w:marBottom w:val="0"/>
      <w:divBdr>
        <w:top w:val="none" w:sz="0" w:space="0" w:color="auto"/>
        <w:left w:val="none" w:sz="0" w:space="0" w:color="auto"/>
        <w:bottom w:val="none" w:sz="0" w:space="0" w:color="auto"/>
        <w:right w:val="none" w:sz="0" w:space="0" w:color="auto"/>
      </w:divBdr>
      <w:divsChild>
        <w:div w:id="52118050">
          <w:marLeft w:val="0"/>
          <w:marRight w:val="0"/>
          <w:marTop w:val="0"/>
          <w:marBottom w:val="0"/>
          <w:divBdr>
            <w:top w:val="none" w:sz="0" w:space="0" w:color="auto"/>
            <w:left w:val="none" w:sz="0" w:space="0" w:color="auto"/>
            <w:bottom w:val="none" w:sz="0" w:space="0" w:color="auto"/>
            <w:right w:val="none" w:sz="0" w:space="0" w:color="auto"/>
          </w:divBdr>
          <w:divsChild>
            <w:div w:id="186599806">
              <w:marLeft w:val="0"/>
              <w:marRight w:val="0"/>
              <w:marTop w:val="0"/>
              <w:marBottom w:val="0"/>
              <w:divBdr>
                <w:top w:val="none" w:sz="0" w:space="0" w:color="auto"/>
                <w:left w:val="none" w:sz="0" w:space="0" w:color="auto"/>
                <w:bottom w:val="none" w:sz="0" w:space="0" w:color="auto"/>
                <w:right w:val="none" w:sz="0" w:space="0" w:color="auto"/>
              </w:divBdr>
            </w:div>
            <w:div w:id="217014639">
              <w:marLeft w:val="0"/>
              <w:marRight w:val="0"/>
              <w:marTop w:val="0"/>
              <w:marBottom w:val="0"/>
              <w:divBdr>
                <w:top w:val="none" w:sz="0" w:space="0" w:color="auto"/>
                <w:left w:val="none" w:sz="0" w:space="0" w:color="auto"/>
                <w:bottom w:val="none" w:sz="0" w:space="0" w:color="auto"/>
                <w:right w:val="none" w:sz="0" w:space="0" w:color="auto"/>
              </w:divBdr>
            </w:div>
            <w:div w:id="442263045">
              <w:marLeft w:val="0"/>
              <w:marRight w:val="0"/>
              <w:marTop w:val="0"/>
              <w:marBottom w:val="0"/>
              <w:divBdr>
                <w:top w:val="none" w:sz="0" w:space="0" w:color="auto"/>
                <w:left w:val="none" w:sz="0" w:space="0" w:color="auto"/>
                <w:bottom w:val="none" w:sz="0" w:space="0" w:color="auto"/>
                <w:right w:val="none" w:sz="0" w:space="0" w:color="auto"/>
              </w:divBdr>
            </w:div>
            <w:div w:id="2099910344">
              <w:marLeft w:val="0"/>
              <w:marRight w:val="0"/>
              <w:marTop w:val="0"/>
              <w:marBottom w:val="0"/>
              <w:divBdr>
                <w:top w:val="none" w:sz="0" w:space="0" w:color="auto"/>
                <w:left w:val="none" w:sz="0" w:space="0" w:color="auto"/>
                <w:bottom w:val="none" w:sz="0" w:space="0" w:color="auto"/>
                <w:right w:val="none" w:sz="0" w:space="0" w:color="auto"/>
              </w:divBdr>
            </w:div>
          </w:divsChild>
        </w:div>
        <w:div w:id="289750117">
          <w:marLeft w:val="0"/>
          <w:marRight w:val="0"/>
          <w:marTop w:val="0"/>
          <w:marBottom w:val="0"/>
          <w:divBdr>
            <w:top w:val="none" w:sz="0" w:space="0" w:color="auto"/>
            <w:left w:val="none" w:sz="0" w:space="0" w:color="auto"/>
            <w:bottom w:val="none" w:sz="0" w:space="0" w:color="auto"/>
            <w:right w:val="none" w:sz="0" w:space="0" w:color="auto"/>
          </w:divBdr>
          <w:divsChild>
            <w:div w:id="175535839">
              <w:marLeft w:val="0"/>
              <w:marRight w:val="0"/>
              <w:marTop w:val="0"/>
              <w:marBottom w:val="0"/>
              <w:divBdr>
                <w:top w:val="none" w:sz="0" w:space="0" w:color="auto"/>
                <w:left w:val="none" w:sz="0" w:space="0" w:color="auto"/>
                <w:bottom w:val="none" w:sz="0" w:space="0" w:color="auto"/>
                <w:right w:val="none" w:sz="0" w:space="0" w:color="auto"/>
              </w:divBdr>
            </w:div>
            <w:div w:id="894047674">
              <w:marLeft w:val="0"/>
              <w:marRight w:val="0"/>
              <w:marTop w:val="0"/>
              <w:marBottom w:val="0"/>
              <w:divBdr>
                <w:top w:val="none" w:sz="0" w:space="0" w:color="auto"/>
                <w:left w:val="none" w:sz="0" w:space="0" w:color="auto"/>
                <w:bottom w:val="none" w:sz="0" w:space="0" w:color="auto"/>
                <w:right w:val="none" w:sz="0" w:space="0" w:color="auto"/>
              </w:divBdr>
            </w:div>
          </w:divsChild>
        </w:div>
        <w:div w:id="466895276">
          <w:marLeft w:val="0"/>
          <w:marRight w:val="0"/>
          <w:marTop w:val="0"/>
          <w:marBottom w:val="0"/>
          <w:divBdr>
            <w:top w:val="none" w:sz="0" w:space="0" w:color="auto"/>
            <w:left w:val="none" w:sz="0" w:space="0" w:color="auto"/>
            <w:bottom w:val="none" w:sz="0" w:space="0" w:color="auto"/>
            <w:right w:val="none" w:sz="0" w:space="0" w:color="auto"/>
          </w:divBdr>
          <w:divsChild>
            <w:div w:id="1688210093">
              <w:marLeft w:val="0"/>
              <w:marRight w:val="0"/>
              <w:marTop w:val="0"/>
              <w:marBottom w:val="0"/>
              <w:divBdr>
                <w:top w:val="none" w:sz="0" w:space="0" w:color="auto"/>
                <w:left w:val="none" w:sz="0" w:space="0" w:color="auto"/>
                <w:bottom w:val="none" w:sz="0" w:space="0" w:color="auto"/>
                <w:right w:val="none" w:sz="0" w:space="0" w:color="auto"/>
              </w:divBdr>
            </w:div>
            <w:div w:id="2001807716">
              <w:marLeft w:val="0"/>
              <w:marRight w:val="0"/>
              <w:marTop w:val="0"/>
              <w:marBottom w:val="0"/>
              <w:divBdr>
                <w:top w:val="none" w:sz="0" w:space="0" w:color="auto"/>
                <w:left w:val="none" w:sz="0" w:space="0" w:color="auto"/>
                <w:bottom w:val="none" w:sz="0" w:space="0" w:color="auto"/>
                <w:right w:val="none" w:sz="0" w:space="0" w:color="auto"/>
              </w:divBdr>
            </w:div>
            <w:div w:id="2037726938">
              <w:marLeft w:val="0"/>
              <w:marRight w:val="0"/>
              <w:marTop w:val="0"/>
              <w:marBottom w:val="0"/>
              <w:divBdr>
                <w:top w:val="none" w:sz="0" w:space="0" w:color="auto"/>
                <w:left w:val="none" w:sz="0" w:space="0" w:color="auto"/>
                <w:bottom w:val="none" w:sz="0" w:space="0" w:color="auto"/>
                <w:right w:val="none" w:sz="0" w:space="0" w:color="auto"/>
              </w:divBdr>
            </w:div>
          </w:divsChild>
        </w:div>
        <w:div w:id="1616213860">
          <w:marLeft w:val="0"/>
          <w:marRight w:val="0"/>
          <w:marTop w:val="0"/>
          <w:marBottom w:val="0"/>
          <w:divBdr>
            <w:top w:val="none" w:sz="0" w:space="0" w:color="auto"/>
            <w:left w:val="none" w:sz="0" w:space="0" w:color="auto"/>
            <w:bottom w:val="none" w:sz="0" w:space="0" w:color="auto"/>
            <w:right w:val="none" w:sz="0" w:space="0" w:color="auto"/>
          </w:divBdr>
          <w:divsChild>
            <w:div w:id="1125077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3270421">
      <w:bodyDiv w:val="1"/>
      <w:marLeft w:val="0"/>
      <w:marRight w:val="0"/>
      <w:marTop w:val="0"/>
      <w:marBottom w:val="0"/>
      <w:divBdr>
        <w:top w:val="none" w:sz="0" w:space="0" w:color="auto"/>
        <w:left w:val="none" w:sz="0" w:space="0" w:color="auto"/>
        <w:bottom w:val="none" w:sz="0" w:space="0" w:color="auto"/>
        <w:right w:val="none" w:sz="0" w:space="0" w:color="auto"/>
      </w:divBdr>
    </w:div>
    <w:div w:id="1904757371">
      <w:bodyDiv w:val="1"/>
      <w:marLeft w:val="0"/>
      <w:marRight w:val="0"/>
      <w:marTop w:val="0"/>
      <w:marBottom w:val="0"/>
      <w:divBdr>
        <w:top w:val="none" w:sz="0" w:space="0" w:color="auto"/>
        <w:left w:val="none" w:sz="0" w:space="0" w:color="auto"/>
        <w:bottom w:val="none" w:sz="0" w:space="0" w:color="auto"/>
        <w:right w:val="none" w:sz="0" w:space="0" w:color="auto"/>
      </w:divBdr>
    </w:div>
    <w:div w:id="1976982058">
      <w:bodyDiv w:val="1"/>
      <w:marLeft w:val="0"/>
      <w:marRight w:val="0"/>
      <w:marTop w:val="0"/>
      <w:marBottom w:val="0"/>
      <w:divBdr>
        <w:top w:val="none" w:sz="0" w:space="0" w:color="auto"/>
        <w:left w:val="none" w:sz="0" w:space="0" w:color="auto"/>
        <w:bottom w:val="none" w:sz="0" w:space="0" w:color="auto"/>
        <w:right w:val="none" w:sz="0" w:space="0" w:color="auto"/>
      </w:divBdr>
    </w:div>
    <w:div w:id="2020034495">
      <w:bodyDiv w:val="1"/>
      <w:marLeft w:val="0"/>
      <w:marRight w:val="0"/>
      <w:marTop w:val="0"/>
      <w:marBottom w:val="0"/>
      <w:divBdr>
        <w:top w:val="none" w:sz="0" w:space="0" w:color="auto"/>
        <w:left w:val="none" w:sz="0" w:space="0" w:color="auto"/>
        <w:bottom w:val="none" w:sz="0" w:space="0" w:color="auto"/>
        <w:right w:val="none" w:sz="0" w:space="0" w:color="auto"/>
      </w:divBdr>
    </w:div>
    <w:div w:id="2022583599">
      <w:bodyDiv w:val="1"/>
      <w:marLeft w:val="0"/>
      <w:marRight w:val="0"/>
      <w:marTop w:val="0"/>
      <w:marBottom w:val="0"/>
      <w:divBdr>
        <w:top w:val="none" w:sz="0" w:space="0" w:color="auto"/>
        <w:left w:val="none" w:sz="0" w:space="0" w:color="auto"/>
        <w:bottom w:val="none" w:sz="0" w:space="0" w:color="auto"/>
        <w:right w:val="none" w:sz="0" w:space="0" w:color="auto"/>
      </w:divBdr>
    </w:div>
    <w:div w:id="20787434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5.png"/></Relationships>
</file>

<file path=word/_rels/document.xml.rels><?xml version="1.0" encoding="UTF-8" standalone="yes"?>
<Relationships xmlns="http://schemas.openxmlformats.org/package/2006/relationships"><Relationship Id="rId13" Type="http://schemas.microsoft.com/office/2011/relationships/commentsExtended" Target="commentsExtended.xml"/><Relationship Id="rId18" Type="http://schemas.openxmlformats.org/officeDocument/2006/relationships/image" Target="media/image3.png"/><Relationship Id="rId26" Type="http://schemas.openxmlformats.org/officeDocument/2006/relationships/image" Target="media/image12.png"/><Relationship Id="rId39" Type="http://schemas.openxmlformats.org/officeDocument/2006/relationships/hyperlink" Target="https://www.hajim.rochester.edu/senior-design-day/novelmovementrobot/" TargetMode="External"/><Relationship Id="rId21" Type="http://schemas.openxmlformats.org/officeDocument/2006/relationships/image" Target="media/image7.png"/><Relationship Id="rId34" Type="http://schemas.openxmlformats.org/officeDocument/2006/relationships/image" Target="media/image21.png"/><Relationship Id="rId42"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1.png"/><Relationship Id="rId20" Type="http://schemas.openxmlformats.org/officeDocument/2006/relationships/image" Target="media/image6.png"/><Relationship Id="rId29" Type="http://schemas.openxmlformats.org/officeDocument/2006/relationships/image" Target="media/image16.png"/><Relationship Id="rId41" Type="http://schemas.microsoft.com/office/2011/relationships/people" Target="peop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image" Target="media/image10.png"/><Relationship Id="rId32" Type="http://schemas.openxmlformats.org/officeDocument/2006/relationships/image" Target="media/image19.png"/><Relationship Id="rId37" Type="http://schemas.openxmlformats.org/officeDocument/2006/relationships/image" Target="media/image23.jpeg"/><Relationship Id="rId40" Type="http://schemas.openxmlformats.org/officeDocument/2006/relationships/fontTable" Target="fontTable.xml"/><Relationship Id="rId5" Type="http://schemas.openxmlformats.org/officeDocument/2006/relationships/numbering" Target="numbering.xml"/><Relationship Id="rId15" Type="http://schemas.microsoft.com/office/2018/08/relationships/commentsExtensible" Target="commentsExtensible.xml"/><Relationship Id="rId23" Type="http://schemas.openxmlformats.org/officeDocument/2006/relationships/image" Target="media/image9.png"/><Relationship Id="rId28" Type="http://schemas.openxmlformats.org/officeDocument/2006/relationships/image" Target="media/image15.png"/><Relationship Id="rId36" Type="http://schemas.openxmlformats.org/officeDocument/2006/relationships/hyperlink" Target="https://www.matweb.com/search/DataSheet.aspx?MatGUID=c3039ef87c9245448cdebe961b19a54c&amp;ckck=1" TargetMode="External"/><Relationship Id="rId10" Type="http://schemas.openxmlformats.org/officeDocument/2006/relationships/endnotes" Target="endnotes.xml"/><Relationship Id="rId19" Type="http://schemas.openxmlformats.org/officeDocument/2006/relationships/image" Target="media/image4.png"/><Relationship Id="rId31" Type="http://schemas.openxmlformats.org/officeDocument/2006/relationships/image" Target="media/image18.jpeg"/><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16/09/relationships/commentsIds" Target="commentsIds.xml"/><Relationship Id="rId22" Type="http://schemas.openxmlformats.org/officeDocument/2006/relationships/image" Target="media/image8.pn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png"/><Relationship Id="rId43" Type="http://schemas.microsoft.com/office/2020/10/relationships/intelligence" Target="intelligence2.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comments" Target="comments.xml"/><Relationship Id="rId17" Type="http://schemas.openxmlformats.org/officeDocument/2006/relationships/image" Target="media/image2.png"/><Relationship Id="rId25" Type="http://schemas.openxmlformats.org/officeDocument/2006/relationships/image" Target="media/image11.png"/><Relationship Id="rId33" Type="http://schemas.openxmlformats.org/officeDocument/2006/relationships/image" Target="media/image20.png"/><Relationship Id="rId38" Type="http://schemas.openxmlformats.org/officeDocument/2006/relationships/image" Target="media/image24.png"/></Relationships>
</file>

<file path=word/_rels/settings.xml.rels><?xml version="1.0" encoding="UTF-8" standalone="yes"?>
<Relationships xmlns="http://schemas.openxmlformats.org/package/2006/relationships"><Relationship Id="rId1" Type="http://schemas.openxmlformats.org/officeDocument/2006/relationships/attachedTemplate" Target="file:///C:\msoffice\Templates\ASM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81D05162103D347BE9A49408ED6B919" ma:contentTypeVersion="13" ma:contentTypeDescription="Create a new document." ma:contentTypeScope="" ma:versionID="7e93b065629d23a325ceaae75556a411">
  <xsd:schema xmlns:xsd="http://www.w3.org/2001/XMLSchema" xmlns:xs="http://www.w3.org/2001/XMLSchema" xmlns:p="http://schemas.microsoft.com/office/2006/metadata/properties" xmlns:ns2="f90e2501-b1ff-42c4-8e16-16911a80f8f3" xmlns:ns3="39b482c1-3c7a-4732-ab9b-431d0c1a68a2" targetNamespace="http://schemas.microsoft.com/office/2006/metadata/properties" ma:root="true" ma:fieldsID="8b17f65365b1247e1ac50e55694579b6" ns2:_="" ns3:_="">
    <xsd:import namespace="f90e2501-b1ff-42c4-8e16-16911a80f8f3"/>
    <xsd:import namespace="39b482c1-3c7a-4732-ab9b-431d0c1a68a2"/>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ServiceAutoKeyPoints" minOccurs="0"/>
                <xsd:element ref="ns2:MediaServiceKeyPoints"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90e2501-b1ff-42c4-8e16-16911a80f8f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9b482c1-3c7a-4732-ab9b-431d0c1a68a2"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C70B5EB1-7B1C-4078-AF5A-FDD0E76BC53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90e2501-b1ff-42c4-8e16-16911a80f8f3"/>
    <ds:schemaRef ds:uri="39b482c1-3c7a-4732-ab9b-431d0c1a68a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2ABBDAC-75D9-4AE9-9DF5-6B7AA71F2E54}">
  <ds:schemaRefs>
    <ds:schemaRef ds:uri="http://schemas.openxmlformats.org/officeDocument/2006/bibliography"/>
  </ds:schemaRefs>
</ds:datastoreItem>
</file>

<file path=customXml/itemProps3.xml><?xml version="1.0" encoding="utf-8"?>
<ds:datastoreItem xmlns:ds="http://schemas.openxmlformats.org/officeDocument/2006/customXml" ds:itemID="{175B8A80-0E33-4359-B856-381F2ACBBBF5}">
  <ds:schemaRefs>
    <ds:schemaRef ds:uri="http://schemas.microsoft.com/sharepoint/v3/contenttype/forms"/>
  </ds:schemaRefs>
</ds:datastoreItem>
</file>

<file path=customXml/itemProps4.xml><?xml version="1.0" encoding="utf-8"?>
<ds:datastoreItem xmlns:ds="http://schemas.openxmlformats.org/officeDocument/2006/customXml" ds:itemID="{B9EC5831-E206-4FDA-AB6F-04647684343E}">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C:\msoffice\Templates\ASME.dot</Template>
  <TotalTime>0</TotalTime>
  <Pages>12</Pages>
  <Words>7329</Words>
  <Characters>41778</Characters>
  <Application>Microsoft Office Word</Application>
  <DocSecurity>0</DocSecurity>
  <Lines>348</Lines>
  <Paragraphs>98</Paragraphs>
  <ScaleCrop>false</ScaleCrop>
  <HeadingPairs>
    <vt:vector size="2" baseType="variant">
      <vt:variant>
        <vt:lpstr>Title</vt:lpstr>
      </vt:variant>
      <vt:variant>
        <vt:i4>1</vt:i4>
      </vt:variant>
    </vt:vector>
  </HeadingPairs>
  <TitlesOfParts>
    <vt:vector size="1" baseType="lpstr">
      <vt:lpstr>Proceedings of</vt:lpstr>
    </vt:vector>
  </TitlesOfParts>
  <Company/>
  <LinksUpToDate>false</LinksUpToDate>
  <CharactersWithSpaces>49009</CharactersWithSpaces>
  <SharedDoc>false</SharedDoc>
  <HLinks>
    <vt:vector size="12" baseType="variant">
      <vt:variant>
        <vt:i4>65538</vt:i4>
      </vt:variant>
      <vt:variant>
        <vt:i4>12</vt:i4>
      </vt:variant>
      <vt:variant>
        <vt:i4>0</vt:i4>
      </vt:variant>
      <vt:variant>
        <vt:i4>5</vt:i4>
      </vt:variant>
      <vt:variant>
        <vt:lpwstr>https://www.hajim.rochester.edu/senior-design-day/novelmovementrobot/</vt:lpwstr>
      </vt:variant>
      <vt:variant>
        <vt:lpwstr/>
      </vt:variant>
      <vt:variant>
        <vt:i4>720971</vt:i4>
      </vt:variant>
      <vt:variant>
        <vt:i4>9</vt:i4>
      </vt:variant>
      <vt:variant>
        <vt:i4>0</vt:i4>
      </vt:variant>
      <vt:variant>
        <vt:i4>5</vt:i4>
      </vt:variant>
      <vt:variant>
        <vt:lpwstr>https://www.matweb.com/search/DataSheet.aspx?MatGUID=c3039ef87c9245448cdebe961b19a54c&amp;ckck=1</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Proceedings of</dc:title>
  <dc:subject/>
  <dc:creator>Howard Kaikow</dc:creator>
  <cp:keywords/>
  <dc:description/>
  <cp:lastModifiedBy>Mganga, Ali</cp:lastModifiedBy>
  <cp:revision>2</cp:revision>
  <cp:lastPrinted>2021-04-27T06:27:00Z</cp:lastPrinted>
  <dcterms:created xsi:type="dcterms:W3CDTF">2022-04-28T16:30:00Z</dcterms:created>
  <dcterms:modified xsi:type="dcterms:W3CDTF">2022-04-28T16:30:00Z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0x010100281D05162103D347BE9A49408ED6B919</vt:lpwstr>
  </property>
</Properties>
</file>